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644" w:rsidRDefault="004A47D3" w:rsidP="00634644">
      <w:pPr>
        <w:pStyle w:val="3"/>
        <w:framePr w:w="9897" w:wrap="around" w:x="1435" w:y="266"/>
      </w:pPr>
      <w:r w:rsidRPr="004B1381">
        <w:rPr>
          <w:noProof/>
        </w:rPr>
        <w:drawing>
          <wp:inline distT="0" distB="0" distL="0" distR="0">
            <wp:extent cx="609600" cy="904875"/>
            <wp:effectExtent l="0" t="0" r="0" b="0"/>
            <wp:docPr id="1"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zhel"/>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14497" r="18364"/>
                    <a:stretch>
                      <a:fillRect/>
                    </a:stretch>
                  </pic:blipFill>
                  <pic:spPr bwMode="auto">
                    <a:xfrm>
                      <a:off x="0" y="0"/>
                      <a:ext cx="609600" cy="904875"/>
                    </a:xfrm>
                    <a:prstGeom prst="rect">
                      <a:avLst/>
                    </a:prstGeom>
                    <a:noFill/>
                    <a:ln>
                      <a:noFill/>
                    </a:ln>
                  </pic:spPr>
                </pic:pic>
              </a:graphicData>
            </a:graphic>
          </wp:inline>
        </w:drawing>
      </w:r>
    </w:p>
    <w:p w:rsidR="00634644" w:rsidRDefault="00634644" w:rsidP="00634644">
      <w:pPr>
        <w:pStyle w:val="3"/>
        <w:framePr w:w="9897" w:wrap="around" w:x="1435" w:y="266"/>
      </w:pPr>
    </w:p>
    <w:p w:rsidR="0060463E" w:rsidRDefault="0060463E" w:rsidP="0060463E">
      <w:pPr>
        <w:pStyle w:val="3"/>
        <w:framePr w:w="9897" w:wrap="around" w:x="1435" w:y="266"/>
        <w:rPr>
          <w:rFonts w:ascii="Arial" w:hAnsi="Arial" w:cs="Arial"/>
          <w:sz w:val="28"/>
          <w:szCs w:val="28"/>
        </w:rPr>
      </w:pPr>
      <w:r>
        <w:rPr>
          <w:rFonts w:ascii="Arial" w:hAnsi="Arial" w:cs="Arial"/>
          <w:sz w:val="28"/>
          <w:szCs w:val="28"/>
        </w:rPr>
        <w:t>Городской округ</w:t>
      </w:r>
    </w:p>
    <w:p w:rsidR="0060463E" w:rsidRPr="00C4332D" w:rsidRDefault="0060463E" w:rsidP="0060463E">
      <w:pPr>
        <w:pStyle w:val="3"/>
        <w:framePr w:w="9897" w:wrap="around" w:x="1435" w:y="266"/>
        <w:rPr>
          <w:rFonts w:ascii="Arial" w:hAnsi="Arial" w:cs="Arial"/>
          <w:sz w:val="28"/>
          <w:szCs w:val="28"/>
        </w:rPr>
      </w:pPr>
      <w:r w:rsidRPr="00C4332D">
        <w:rPr>
          <w:rFonts w:ascii="Arial" w:hAnsi="Arial" w:cs="Arial"/>
          <w:sz w:val="28"/>
          <w:szCs w:val="28"/>
        </w:rPr>
        <w:t xml:space="preserve"> </w:t>
      </w:r>
      <w:r w:rsidR="00C5451F">
        <w:rPr>
          <w:rFonts w:ascii="Arial" w:hAnsi="Arial" w:cs="Arial"/>
          <w:sz w:val="28"/>
          <w:szCs w:val="28"/>
        </w:rPr>
        <w:t>«</w:t>
      </w:r>
      <w:r w:rsidRPr="00C4332D">
        <w:rPr>
          <w:rFonts w:ascii="Arial" w:hAnsi="Arial" w:cs="Arial"/>
          <w:sz w:val="28"/>
          <w:szCs w:val="28"/>
        </w:rPr>
        <w:t xml:space="preserve">Закрытое административно – территориальное </w:t>
      </w:r>
      <w:r w:rsidR="003C2E9D" w:rsidRPr="00C4332D">
        <w:rPr>
          <w:rFonts w:ascii="Arial" w:hAnsi="Arial" w:cs="Arial"/>
          <w:sz w:val="28"/>
          <w:szCs w:val="28"/>
        </w:rPr>
        <w:t>образование Железногорск</w:t>
      </w:r>
      <w:r w:rsidRPr="00C4332D">
        <w:rPr>
          <w:rFonts w:ascii="Arial" w:hAnsi="Arial" w:cs="Arial"/>
          <w:sz w:val="28"/>
          <w:szCs w:val="28"/>
        </w:rPr>
        <w:t xml:space="preserve"> Красноярского края</w:t>
      </w:r>
      <w:r w:rsidR="00C5451F">
        <w:rPr>
          <w:rFonts w:ascii="Arial" w:hAnsi="Arial" w:cs="Arial"/>
          <w:sz w:val="28"/>
          <w:szCs w:val="28"/>
        </w:rPr>
        <w:t>»</w:t>
      </w:r>
    </w:p>
    <w:p w:rsidR="0060463E" w:rsidRPr="00C4332D" w:rsidRDefault="0060463E" w:rsidP="0060463E">
      <w:pPr>
        <w:pStyle w:val="1"/>
        <w:framePr w:w="9897" w:wrap="around" w:x="1435" w:y="266"/>
        <w:rPr>
          <w:rFonts w:ascii="Arial" w:hAnsi="Arial" w:cs="Arial"/>
          <w:szCs w:val="28"/>
        </w:rPr>
      </w:pPr>
    </w:p>
    <w:p w:rsidR="0060463E" w:rsidRPr="006A0457" w:rsidRDefault="0060463E" w:rsidP="0060463E">
      <w:pPr>
        <w:pStyle w:val="1"/>
        <w:framePr w:w="9897" w:wrap="around" w:x="1435" w:y="266"/>
        <w:rPr>
          <w:sz w:val="32"/>
          <w:szCs w:val="32"/>
        </w:rPr>
      </w:pPr>
      <w:r w:rsidRPr="006A0457">
        <w:rPr>
          <w:sz w:val="32"/>
          <w:szCs w:val="32"/>
        </w:rPr>
        <w:t xml:space="preserve">АДМИНИСТРАЦИЯ ЗАТО </w:t>
      </w:r>
      <w:r>
        <w:rPr>
          <w:sz w:val="32"/>
          <w:szCs w:val="32"/>
        </w:rPr>
        <w:t>г. </w:t>
      </w:r>
      <w:r w:rsidRPr="006A0457">
        <w:rPr>
          <w:sz w:val="32"/>
          <w:szCs w:val="32"/>
        </w:rPr>
        <w:t>ЖЕЛЕЗНОГОРСК</w:t>
      </w:r>
    </w:p>
    <w:p w:rsidR="0060463E" w:rsidRDefault="0060463E" w:rsidP="0060463E">
      <w:pPr>
        <w:framePr w:w="9897" w:h="1873" w:hSpace="180" w:wrap="around" w:vAnchor="text" w:hAnchor="page" w:x="1435" w:y="266"/>
        <w:jc w:val="center"/>
        <w:rPr>
          <w:b/>
          <w:sz w:val="28"/>
        </w:rPr>
      </w:pPr>
    </w:p>
    <w:p w:rsidR="0060463E" w:rsidRDefault="0060463E" w:rsidP="0060463E">
      <w:pPr>
        <w:framePr w:w="9897" w:h="1873" w:hSpace="180" w:wrap="around" w:vAnchor="text" w:hAnchor="page" w:x="1435" w:y="266"/>
        <w:jc w:val="center"/>
        <w:rPr>
          <w:rFonts w:ascii="Arial" w:hAnsi="Arial"/>
        </w:rPr>
      </w:pPr>
      <w:r>
        <w:rPr>
          <w:rFonts w:ascii="Arial" w:hAnsi="Arial"/>
          <w:b/>
          <w:sz w:val="36"/>
        </w:rPr>
        <w:t>ПОСТАНОВЛЕНИЕ</w:t>
      </w:r>
    </w:p>
    <w:p w:rsidR="00003A78" w:rsidRDefault="00003A78" w:rsidP="00003A78">
      <w:pPr>
        <w:framePr w:w="9661" w:h="1051" w:hSpace="180" w:wrap="around" w:vAnchor="text" w:hAnchor="page" w:x="1396" w:y="4565"/>
        <w:rPr>
          <w:sz w:val="22"/>
        </w:rPr>
      </w:pPr>
    </w:p>
    <w:p w:rsidR="00003A78" w:rsidRPr="00764E0F" w:rsidRDefault="00CF2DB2" w:rsidP="00003A78">
      <w:pPr>
        <w:framePr w:w="9661" w:h="1051" w:hSpace="180" w:wrap="around" w:vAnchor="text" w:hAnchor="page" w:x="1396" w:y="4565"/>
        <w:rPr>
          <w:sz w:val="22"/>
          <w:szCs w:val="22"/>
        </w:rPr>
      </w:pPr>
      <w:r>
        <w:rPr>
          <w:sz w:val="26"/>
          <w:szCs w:val="26"/>
          <w:u w:val="single"/>
        </w:rPr>
        <w:t>11.02.</w:t>
      </w:r>
      <w:r w:rsidR="00003A78" w:rsidRPr="008864ED">
        <w:rPr>
          <w:sz w:val="26"/>
          <w:szCs w:val="26"/>
        </w:rPr>
        <w:t>202</w:t>
      </w:r>
      <w:r w:rsidR="00F41341">
        <w:rPr>
          <w:sz w:val="26"/>
          <w:szCs w:val="26"/>
        </w:rPr>
        <w:t>6</w:t>
      </w:r>
      <w:r w:rsidR="00003A78">
        <w:rPr>
          <w:sz w:val="22"/>
        </w:rPr>
        <w:t xml:space="preserve">                                                           </w:t>
      </w:r>
      <w:r w:rsidR="00003A78" w:rsidRPr="00841789">
        <w:rPr>
          <w:sz w:val="26"/>
          <w:szCs w:val="26"/>
        </w:rPr>
        <w:t>г. Железногорск</w:t>
      </w:r>
      <w:r w:rsidR="00003A78">
        <w:rPr>
          <w:sz w:val="22"/>
        </w:rPr>
        <w:t xml:space="preserve">                                          </w:t>
      </w:r>
      <w:r>
        <w:rPr>
          <w:sz w:val="22"/>
        </w:rPr>
        <w:t xml:space="preserve">   </w:t>
      </w:r>
      <w:r w:rsidR="00003A78">
        <w:rPr>
          <w:sz w:val="22"/>
        </w:rPr>
        <w:t xml:space="preserve"> </w:t>
      </w:r>
      <w:r w:rsidR="00003A78">
        <w:rPr>
          <w:sz w:val="26"/>
          <w:szCs w:val="26"/>
        </w:rPr>
        <w:t>№</w:t>
      </w:r>
      <w:r w:rsidR="00003A78" w:rsidRPr="008864ED">
        <w:rPr>
          <w:sz w:val="26"/>
          <w:szCs w:val="26"/>
        </w:rPr>
        <w:t xml:space="preserve"> </w:t>
      </w:r>
      <w:r>
        <w:rPr>
          <w:sz w:val="26"/>
          <w:szCs w:val="26"/>
        </w:rPr>
        <w:t>250</w:t>
      </w:r>
    </w:p>
    <w:p w:rsidR="00634644" w:rsidRDefault="00634644" w:rsidP="00634644"/>
    <w:p w:rsidR="00634644" w:rsidRPr="0081553D" w:rsidRDefault="00736FF0" w:rsidP="00003A78">
      <w:pPr>
        <w:autoSpaceDE w:val="0"/>
        <w:autoSpaceDN w:val="0"/>
        <w:adjustRightInd w:val="0"/>
        <w:spacing w:line="276" w:lineRule="auto"/>
        <w:jc w:val="both"/>
        <w:rPr>
          <w:sz w:val="26"/>
          <w:szCs w:val="26"/>
        </w:rPr>
      </w:pPr>
      <w:r>
        <w:rPr>
          <w:sz w:val="26"/>
          <w:szCs w:val="26"/>
        </w:rPr>
        <w:t>О</w:t>
      </w:r>
      <w:r w:rsidRPr="00736FF0">
        <w:rPr>
          <w:sz w:val="26"/>
          <w:szCs w:val="26"/>
        </w:rPr>
        <w:t xml:space="preserve"> внесении изменений в постановление </w:t>
      </w:r>
      <w:r w:rsidR="00403B40">
        <w:rPr>
          <w:sz w:val="26"/>
          <w:szCs w:val="26"/>
        </w:rPr>
        <w:t>А</w:t>
      </w:r>
      <w:r w:rsidRPr="00736FF0">
        <w:rPr>
          <w:sz w:val="26"/>
          <w:szCs w:val="26"/>
        </w:rPr>
        <w:t>дминистрации</w:t>
      </w:r>
      <w:r>
        <w:rPr>
          <w:sz w:val="26"/>
          <w:szCs w:val="26"/>
        </w:rPr>
        <w:t xml:space="preserve"> </w:t>
      </w:r>
      <w:r w:rsidRPr="00736FF0">
        <w:rPr>
          <w:sz w:val="26"/>
          <w:szCs w:val="26"/>
        </w:rPr>
        <w:t xml:space="preserve">ЗАТО г. </w:t>
      </w:r>
      <w:r>
        <w:rPr>
          <w:sz w:val="26"/>
          <w:szCs w:val="26"/>
        </w:rPr>
        <w:t>Ж</w:t>
      </w:r>
      <w:r w:rsidRPr="00736FF0">
        <w:rPr>
          <w:sz w:val="26"/>
          <w:szCs w:val="26"/>
        </w:rPr>
        <w:t>елезногорск от</w:t>
      </w:r>
      <w:r w:rsidR="00403B40">
        <w:rPr>
          <w:sz w:val="26"/>
          <w:szCs w:val="26"/>
        </w:rPr>
        <w:t> </w:t>
      </w:r>
      <w:r w:rsidR="008F03BB">
        <w:rPr>
          <w:sz w:val="26"/>
          <w:szCs w:val="26"/>
        </w:rPr>
        <w:t>22.06</w:t>
      </w:r>
      <w:r w:rsidRPr="00736FF0">
        <w:rPr>
          <w:sz w:val="26"/>
          <w:szCs w:val="26"/>
        </w:rPr>
        <w:t xml:space="preserve">.2023 </w:t>
      </w:r>
      <w:r>
        <w:rPr>
          <w:sz w:val="26"/>
          <w:szCs w:val="26"/>
        </w:rPr>
        <w:t>№</w:t>
      </w:r>
      <w:r w:rsidRPr="00736FF0">
        <w:rPr>
          <w:sz w:val="26"/>
          <w:szCs w:val="26"/>
        </w:rPr>
        <w:t xml:space="preserve"> </w:t>
      </w:r>
      <w:r w:rsidR="008F03BB">
        <w:rPr>
          <w:sz w:val="26"/>
          <w:szCs w:val="26"/>
        </w:rPr>
        <w:t>1220</w:t>
      </w:r>
      <w:r w:rsidRPr="00736FF0">
        <w:rPr>
          <w:sz w:val="26"/>
          <w:szCs w:val="26"/>
        </w:rPr>
        <w:t xml:space="preserve"> </w:t>
      </w:r>
      <w:r w:rsidR="008F03BB">
        <w:rPr>
          <w:sz w:val="26"/>
          <w:szCs w:val="26"/>
        </w:rPr>
        <w:t>«</w:t>
      </w:r>
      <w:r w:rsidR="008F03BB" w:rsidRPr="008F03BB">
        <w:rPr>
          <w:sz w:val="26"/>
          <w:szCs w:val="26"/>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w:t>
      </w:r>
      <w:r w:rsidR="008F03BB">
        <w:rPr>
          <w:sz w:val="26"/>
          <w:szCs w:val="26"/>
        </w:rPr>
        <w:t>вии с социальными сертификатами»</w:t>
      </w:r>
    </w:p>
    <w:p w:rsidR="00634644" w:rsidRPr="0081553D" w:rsidRDefault="00634644" w:rsidP="00003A78">
      <w:pPr>
        <w:autoSpaceDE w:val="0"/>
        <w:autoSpaceDN w:val="0"/>
        <w:adjustRightInd w:val="0"/>
        <w:spacing w:line="276" w:lineRule="auto"/>
        <w:jc w:val="both"/>
        <w:rPr>
          <w:sz w:val="26"/>
          <w:szCs w:val="26"/>
        </w:rPr>
      </w:pPr>
    </w:p>
    <w:p w:rsidR="00634644" w:rsidRPr="0081553D" w:rsidRDefault="00634644" w:rsidP="00003A78">
      <w:pPr>
        <w:autoSpaceDE w:val="0"/>
        <w:autoSpaceDN w:val="0"/>
        <w:adjustRightInd w:val="0"/>
        <w:spacing w:line="276" w:lineRule="auto"/>
        <w:jc w:val="both"/>
        <w:rPr>
          <w:sz w:val="26"/>
          <w:szCs w:val="26"/>
        </w:rPr>
      </w:pPr>
      <w:r w:rsidRPr="0081553D">
        <w:rPr>
          <w:sz w:val="26"/>
          <w:szCs w:val="26"/>
        </w:rPr>
        <w:t xml:space="preserve">       </w:t>
      </w:r>
      <w:r w:rsidRPr="0081553D">
        <w:rPr>
          <w:sz w:val="26"/>
          <w:szCs w:val="26"/>
        </w:rPr>
        <w:tab/>
      </w:r>
      <w:bookmarkStart w:id="0" w:name="_Hlk125643972"/>
      <w:r w:rsidR="00403B40" w:rsidRPr="00403B40">
        <w:rPr>
          <w:sz w:val="26"/>
          <w:szCs w:val="26"/>
        </w:rPr>
        <w:t xml:space="preserve">В </w:t>
      </w:r>
      <w:bookmarkEnd w:id="0"/>
      <w:r w:rsidR="00403B40" w:rsidRPr="00403B40">
        <w:rPr>
          <w:sz w:val="26"/>
          <w:szCs w:val="26"/>
        </w:rPr>
        <w:t xml:space="preserve">целях приведения в соответствие с Федеральным законом от 26.12.2024 </w:t>
      </w:r>
      <w:r w:rsidR="00403B40" w:rsidRPr="00403B40">
        <w:rPr>
          <w:sz w:val="26"/>
          <w:szCs w:val="26"/>
        </w:rPr>
        <w:br/>
        <w:t>№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w:t>
      </w:r>
      <w:r w:rsidR="001F499E" w:rsidRPr="0081553D">
        <w:rPr>
          <w:sz w:val="26"/>
          <w:szCs w:val="26"/>
        </w:rPr>
        <w:t>,</w:t>
      </w:r>
      <w:r w:rsidR="002C3986" w:rsidRPr="002C3986">
        <w:t xml:space="preserve"> </w:t>
      </w:r>
      <w:r w:rsidR="002C3986" w:rsidRPr="002C3986">
        <w:rPr>
          <w:sz w:val="26"/>
          <w:szCs w:val="26"/>
        </w:rPr>
        <w:t>постановлением Правительства Российской Федерации от 23.09.2024 №</w:t>
      </w:r>
      <w:r w:rsidR="002C3986">
        <w:rPr>
          <w:sz w:val="26"/>
          <w:szCs w:val="26"/>
        </w:rPr>
        <w:t> 1288 «</w:t>
      </w:r>
      <w:r w:rsidR="002C3986" w:rsidRPr="002C3986">
        <w:rPr>
          <w:sz w:val="26"/>
          <w:szCs w:val="26"/>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sidR="002C3986">
        <w:rPr>
          <w:sz w:val="26"/>
          <w:szCs w:val="26"/>
        </w:rPr>
        <w:t>»</w:t>
      </w:r>
      <w:r w:rsidR="00F41341">
        <w:rPr>
          <w:sz w:val="26"/>
          <w:szCs w:val="26"/>
        </w:rPr>
        <w:t>,</w:t>
      </w:r>
      <w:r w:rsidR="00F41341" w:rsidRPr="00F41341">
        <w:rPr>
          <w:sz w:val="26"/>
          <w:szCs w:val="26"/>
          <w:lang w:eastAsia="ar-SA"/>
        </w:rPr>
        <w:t xml:space="preserve"> </w:t>
      </w:r>
      <w:r w:rsidR="00F41341">
        <w:rPr>
          <w:sz w:val="26"/>
          <w:szCs w:val="26"/>
          <w:lang w:eastAsia="ar-SA"/>
        </w:rPr>
        <w:t>в соответствии с</w:t>
      </w:r>
      <w:r w:rsidR="00F41341" w:rsidRPr="00C27057">
        <w:t xml:space="preserve"> </w:t>
      </w:r>
      <w:r w:rsidR="00F41341" w:rsidRPr="00C27057">
        <w:rPr>
          <w:sz w:val="26"/>
          <w:szCs w:val="26"/>
          <w:lang w:eastAsia="ar-SA"/>
        </w:rPr>
        <w:t>распоряжением Администрации ЗАТО г. Железногорск от 29.01.2026 №35 «Об обучении Д.М. Чернятина»</w:t>
      </w:r>
      <w:r w:rsidR="002C3986">
        <w:rPr>
          <w:sz w:val="26"/>
          <w:szCs w:val="26"/>
        </w:rPr>
        <w:t>,</w:t>
      </w:r>
      <w:r w:rsidR="002C3986" w:rsidRPr="002C3986">
        <w:rPr>
          <w:sz w:val="26"/>
          <w:szCs w:val="26"/>
        </w:rPr>
        <w:t xml:space="preserve"> </w:t>
      </w:r>
      <w:r w:rsidR="001F499E" w:rsidRPr="0081553D">
        <w:rPr>
          <w:sz w:val="26"/>
          <w:szCs w:val="26"/>
        </w:rPr>
        <w:t xml:space="preserve"> </w:t>
      </w:r>
      <w:r w:rsidR="00512ED2" w:rsidRPr="0081553D">
        <w:rPr>
          <w:sz w:val="26"/>
          <w:szCs w:val="26"/>
        </w:rPr>
        <w:t xml:space="preserve">руководствуясь </w:t>
      </w:r>
      <w:r w:rsidR="00D83A14" w:rsidRPr="0081553D">
        <w:rPr>
          <w:sz w:val="26"/>
          <w:szCs w:val="26"/>
        </w:rPr>
        <w:t xml:space="preserve">Уставом ЗАТО Железногорск, </w:t>
      </w:r>
    </w:p>
    <w:p w:rsidR="004902B3" w:rsidRPr="0081553D" w:rsidRDefault="004902B3" w:rsidP="00003A78">
      <w:pPr>
        <w:widowControl w:val="0"/>
        <w:autoSpaceDE w:val="0"/>
        <w:autoSpaceDN w:val="0"/>
        <w:adjustRightInd w:val="0"/>
        <w:spacing w:line="276" w:lineRule="auto"/>
        <w:jc w:val="both"/>
        <w:outlineLvl w:val="0"/>
        <w:rPr>
          <w:sz w:val="26"/>
          <w:szCs w:val="26"/>
        </w:rPr>
      </w:pPr>
    </w:p>
    <w:p w:rsidR="00634644" w:rsidRPr="0081553D" w:rsidRDefault="00634644" w:rsidP="00003A78">
      <w:pPr>
        <w:widowControl w:val="0"/>
        <w:autoSpaceDE w:val="0"/>
        <w:autoSpaceDN w:val="0"/>
        <w:adjustRightInd w:val="0"/>
        <w:spacing w:line="276" w:lineRule="auto"/>
        <w:ind w:firstLine="708"/>
        <w:jc w:val="both"/>
        <w:outlineLvl w:val="0"/>
        <w:rPr>
          <w:sz w:val="26"/>
          <w:szCs w:val="26"/>
        </w:rPr>
      </w:pPr>
      <w:r w:rsidRPr="0081553D">
        <w:rPr>
          <w:sz w:val="26"/>
          <w:szCs w:val="26"/>
        </w:rPr>
        <w:t>ПОСТАНОВЛЯЮ:</w:t>
      </w:r>
    </w:p>
    <w:p w:rsidR="001330CB" w:rsidRPr="0081553D" w:rsidRDefault="001330CB" w:rsidP="00003A78">
      <w:pPr>
        <w:widowControl w:val="0"/>
        <w:autoSpaceDE w:val="0"/>
        <w:autoSpaceDN w:val="0"/>
        <w:adjustRightInd w:val="0"/>
        <w:spacing w:line="276" w:lineRule="auto"/>
        <w:jc w:val="both"/>
        <w:outlineLvl w:val="0"/>
        <w:rPr>
          <w:sz w:val="26"/>
          <w:szCs w:val="26"/>
        </w:rPr>
      </w:pPr>
    </w:p>
    <w:p w:rsidR="00AA6497" w:rsidRPr="0081553D" w:rsidRDefault="00785EF1" w:rsidP="00003A78">
      <w:pPr>
        <w:pStyle w:val="a7"/>
        <w:autoSpaceDE w:val="0"/>
        <w:autoSpaceDN w:val="0"/>
        <w:adjustRightInd w:val="0"/>
        <w:spacing w:line="276" w:lineRule="auto"/>
        <w:ind w:left="0"/>
        <w:jc w:val="both"/>
        <w:rPr>
          <w:sz w:val="26"/>
          <w:szCs w:val="26"/>
        </w:rPr>
      </w:pPr>
      <w:r w:rsidRPr="0081553D">
        <w:rPr>
          <w:sz w:val="26"/>
          <w:szCs w:val="26"/>
        </w:rPr>
        <w:t xml:space="preserve">         </w:t>
      </w:r>
      <w:r w:rsidR="004902B3" w:rsidRPr="0081553D">
        <w:rPr>
          <w:sz w:val="26"/>
          <w:szCs w:val="26"/>
        </w:rPr>
        <w:tab/>
      </w:r>
      <w:r w:rsidRPr="0081553D">
        <w:rPr>
          <w:sz w:val="26"/>
          <w:szCs w:val="26"/>
        </w:rPr>
        <w:t xml:space="preserve">1. </w:t>
      </w:r>
      <w:r w:rsidR="004D44AD" w:rsidRPr="0081553D">
        <w:rPr>
          <w:sz w:val="26"/>
          <w:szCs w:val="26"/>
        </w:rPr>
        <w:t>Внести</w:t>
      </w:r>
      <w:r w:rsidR="000B4EF9" w:rsidRPr="0081553D">
        <w:rPr>
          <w:sz w:val="26"/>
          <w:szCs w:val="26"/>
        </w:rPr>
        <w:t xml:space="preserve"> в </w:t>
      </w:r>
      <w:r w:rsidR="004D44AD" w:rsidRPr="0081553D">
        <w:rPr>
          <w:sz w:val="26"/>
          <w:szCs w:val="26"/>
        </w:rPr>
        <w:t>постановлени</w:t>
      </w:r>
      <w:r w:rsidR="000B4EF9" w:rsidRPr="0081553D">
        <w:rPr>
          <w:sz w:val="26"/>
          <w:szCs w:val="26"/>
        </w:rPr>
        <w:t xml:space="preserve">е </w:t>
      </w:r>
      <w:r w:rsidR="001330CB" w:rsidRPr="0081553D">
        <w:rPr>
          <w:sz w:val="26"/>
          <w:szCs w:val="26"/>
        </w:rPr>
        <w:t xml:space="preserve">Администрации ЗАТО </w:t>
      </w:r>
      <w:r w:rsidR="004D44AD" w:rsidRPr="0081553D">
        <w:rPr>
          <w:sz w:val="26"/>
          <w:szCs w:val="26"/>
        </w:rPr>
        <w:t>г.</w:t>
      </w:r>
      <w:r w:rsidR="005822F1" w:rsidRPr="0081553D">
        <w:rPr>
          <w:sz w:val="26"/>
          <w:szCs w:val="26"/>
        </w:rPr>
        <w:t xml:space="preserve"> </w:t>
      </w:r>
      <w:r w:rsidR="004D44AD" w:rsidRPr="0081553D">
        <w:rPr>
          <w:sz w:val="26"/>
          <w:szCs w:val="26"/>
        </w:rPr>
        <w:t xml:space="preserve">Железногорск </w:t>
      </w:r>
      <w:r w:rsidR="00616A03" w:rsidRPr="00736FF0">
        <w:rPr>
          <w:sz w:val="26"/>
          <w:szCs w:val="26"/>
        </w:rPr>
        <w:t>от</w:t>
      </w:r>
      <w:r w:rsidR="00616A03">
        <w:rPr>
          <w:sz w:val="26"/>
          <w:szCs w:val="26"/>
        </w:rPr>
        <w:t> 22.06</w:t>
      </w:r>
      <w:r w:rsidR="00616A03" w:rsidRPr="00736FF0">
        <w:rPr>
          <w:sz w:val="26"/>
          <w:szCs w:val="26"/>
        </w:rPr>
        <w:t xml:space="preserve">.2023 </w:t>
      </w:r>
      <w:r w:rsidR="00616A03">
        <w:rPr>
          <w:sz w:val="26"/>
          <w:szCs w:val="26"/>
        </w:rPr>
        <w:t>№</w:t>
      </w:r>
      <w:r w:rsidR="00616A03" w:rsidRPr="00736FF0">
        <w:rPr>
          <w:sz w:val="26"/>
          <w:szCs w:val="26"/>
        </w:rPr>
        <w:t xml:space="preserve"> </w:t>
      </w:r>
      <w:r w:rsidR="00616A03">
        <w:rPr>
          <w:sz w:val="26"/>
          <w:szCs w:val="26"/>
        </w:rPr>
        <w:t>1220</w:t>
      </w:r>
      <w:r w:rsidR="00616A03" w:rsidRPr="00736FF0">
        <w:rPr>
          <w:sz w:val="26"/>
          <w:szCs w:val="26"/>
        </w:rPr>
        <w:t xml:space="preserve"> </w:t>
      </w:r>
      <w:r w:rsidR="00616A03">
        <w:rPr>
          <w:sz w:val="26"/>
          <w:szCs w:val="26"/>
        </w:rPr>
        <w:t>«</w:t>
      </w:r>
      <w:r w:rsidR="00616A03" w:rsidRPr="008F03BB">
        <w:rPr>
          <w:sz w:val="26"/>
          <w:szCs w:val="26"/>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w:t>
      </w:r>
      <w:r w:rsidR="00616A03">
        <w:rPr>
          <w:sz w:val="26"/>
          <w:szCs w:val="26"/>
        </w:rPr>
        <w:t>вии с социальными сертификатами</w:t>
      </w:r>
      <w:r w:rsidR="00430744">
        <w:rPr>
          <w:sz w:val="26"/>
          <w:szCs w:val="26"/>
        </w:rPr>
        <w:t>»</w:t>
      </w:r>
      <w:r w:rsidR="00B84576" w:rsidRPr="0081553D">
        <w:rPr>
          <w:sz w:val="26"/>
          <w:szCs w:val="26"/>
        </w:rPr>
        <w:t xml:space="preserve"> </w:t>
      </w:r>
      <w:r w:rsidR="00CC663D" w:rsidRPr="0081553D">
        <w:rPr>
          <w:sz w:val="26"/>
          <w:szCs w:val="26"/>
        </w:rPr>
        <w:t xml:space="preserve">следующие изменения: </w:t>
      </w:r>
    </w:p>
    <w:p w:rsidR="00616A03" w:rsidRPr="00616A03" w:rsidRDefault="00661DFB" w:rsidP="00616A03">
      <w:pPr>
        <w:pStyle w:val="a7"/>
        <w:numPr>
          <w:ilvl w:val="1"/>
          <w:numId w:val="45"/>
        </w:numPr>
        <w:tabs>
          <w:tab w:val="left" w:pos="1134"/>
          <w:tab w:val="left" w:pos="1276"/>
        </w:tabs>
        <w:spacing w:line="276" w:lineRule="auto"/>
        <w:ind w:left="0" w:firstLine="709"/>
        <w:jc w:val="both"/>
        <w:rPr>
          <w:sz w:val="26"/>
          <w:szCs w:val="26"/>
        </w:rPr>
      </w:pPr>
      <w:r>
        <w:rPr>
          <w:sz w:val="26"/>
          <w:szCs w:val="26"/>
        </w:rPr>
        <w:t>П</w:t>
      </w:r>
      <w:r w:rsidR="00616A03" w:rsidRPr="00616A03">
        <w:rPr>
          <w:sz w:val="26"/>
          <w:szCs w:val="26"/>
        </w:rPr>
        <w:t>риложение № 1</w:t>
      </w:r>
      <w:r w:rsidR="00616A03">
        <w:rPr>
          <w:sz w:val="26"/>
          <w:szCs w:val="26"/>
        </w:rPr>
        <w:t xml:space="preserve"> к постановлению</w:t>
      </w:r>
      <w:r w:rsidR="00616A03" w:rsidRPr="00616A03">
        <w:rPr>
          <w:sz w:val="26"/>
          <w:szCs w:val="26"/>
        </w:rPr>
        <w:t xml:space="preserve"> изложить в редакции в соответствии с приложением № 1 к настоящему постановлению</w:t>
      </w:r>
      <w:r w:rsidR="00616A03">
        <w:rPr>
          <w:sz w:val="26"/>
          <w:szCs w:val="26"/>
        </w:rPr>
        <w:t>.</w:t>
      </w:r>
    </w:p>
    <w:p w:rsidR="00616A03" w:rsidRPr="00616A03" w:rsidRDefault="00616A03" w:rsidP="00616A03">
      <w:pPr>
        <w:tabs>
          <w:tab w:val="left" w:pos="1134"/>
          <w:tab w:val="left" w:pos="1276"/>
        </w:tabs>
        <w:spacing w:line="276" w:lineRule="auto"/>
        <w:ind w:firstLine="708"/>
        <w:jc w:val="both"/>
        <w:rPr>
          <w:sz w:val="26"/>
          <w:szCs w:val="26"/>
        </w:rPr>
      </w:pPr>
      <w:r>
        <w:rPr>
          <w:sz w:val="26"/>
          <w:szCs w:val="26"/>
        </w:rPr>
        <w:t>1.2.</w:t>
      </w:r>
      <w:r>
        <w:rPr>
          <w:sz w:val="26"/>
          <w:szCs w:val="26"/>
        </w:rPr>
        <w:tab/>
        <w:t>В</w:t>
      </w:r>
      <w:r w:rsidRPr="00616A03">
        <w:rPr>
          <w:sz w:val="26"/>
          <w:szCs w:val="26"/>
        </w:rPr>
        <w:t xml:space="preserve"> приложении № 2 </w:t>
      </w:r>
      <w:r>
        <w:rPr>
          <w:sz w:val="26"/>
          <w:szCs w:val="26"/>
        </w:rPr>
        <w:t>к постановлению:</w:t>
      </w:r>
    </w:p>
    <w:p w:rsidR="00616A03" w:rsidRPr="00616A03" w:rsidRDefault="00616A03" w:rsidP="00616A03">
      <w:pPr>
        <w:tabs>
          <w:tab w:val="left" w:pos="1134"/>
          <w:tab w:val="left" w:pos="1276"/>
        </w:tabs>
        <w:spacing w:line="276" w:lineRule="auto"/>
        <w:ind w:firstLine="708"/>
        <w:jc w:val="both"/>
        <w:rPr>
          <w:sz w:val="26"/>
          <w:szCs w:val="26"/>
        </w:rPr>
      </w:pPr>
      <w:r>
        <w:rPr>
          <w:sz w:val="26"/>
          <w:szCs w:val="26"/>
        </w:rPr>
        <w:lastRenderedPageBreak/>
        <w:t>1.2.1.</w:t>
      </w:r>
      <w:r w:rsidRPr="00616A03">
        <w:rPr>
          <w:sz w:val="26"/>
          <w:szCs w:val="26"/>
        </w:rPr>
        <w:t xml:space="preserve"> </w:t>
      </w:r>
      <w:r w:rsidR="00661DFB">
        <w:rPr>
          <w:sz w:val="26"/>
          <w:szCs w:val="26"/>
        </w:rPr>
        <w:t>П</w:t>
      </w:r>
      <w:r w:rsidRPr="00616A03">
        <w:rPr>
          <w:sz w:val="26"/>
          <w:szCs w:val="26"/>
        </w:rPr>
        <w:t>ункт 2.7 изложить в следующей редакции:</w:t>
      </w:r>
    </w:p>
    <w:p w:rsidR="00616A03" w:rsidRPr="00616A03" w:rsidRDefault="00616A03" w:rsidP="00616A03">
      <w:pPr>
        <w:tabs>
          <w:tab w:val="left" w:pos="1134"/>
          <w:tab w:val="left" w:pos="1276"/>
        </w:tabs>
        <w:spacing w:line="276" w:lineRule="auto"/>
        <w:ind w:firstLine="708"/>
        <w:jc w:val="both"/>
        <w:rPr>
          <w:sz w:val="26"/>
          <w:szCs w:val="26"/>
        </w:rPr>
      </w:pPr>
      <w:r w:rsidRPr="00616A03">
        <w:rPr>
          <w:sz w:val="26"/>
          <w:szCs w:val="26"/>
        </w:rPr>
        <w:t>«2.7. Уполномоченный орган в течение пяти рабочих дней со дня получения заявки, указанной в пункте 2.3 настоящего Порядка:</w:t>
      </w:r>
    </w:p>
    <w:p w:rsidR="00616A03" w:rsidRPr="00616A03" w:rsidRDefault="00616A03" w:rsidP="00616A03">
      <w:pPr>
        <w:tabs>
          <w:tab w:val="left" w:pos="1134"/>
          <w:tab w:val="left" w:pos="1276"/>
        </w:tabs>
        <w:spacing w:line="276" w:lineRule="auto"/>
        <w:ind w:firstLine="708"/>
        <w:jc w:val="both"/>
        <w:rPr>
          <w:sz w:val="26"/>
          <w:szCs w:val="26"/>
        </w:rPr>
      </w:pPr>
      <w:r w:rsidRPr="00616A03">
        <w:rPr>
          <w:sz w:val="26"/>
          <w:szCs w:val="26"/>
        </w:rPr>
        <w:t>рассматривает заявку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правовым актом Уполномоченного органа (далее - распоряжение);</w:t>
      </w:r>
    </w:p>
    <w:p w:rsidR="00616A03" w:rsidRPr="00616A03" w:rsidRDefault="00616A03" w:rsidP="00616A03">
      <w:pPr>
        <w:tabs>
          <w:tab w:val="left" w:pos="1134"/>
          <w:tab w:val="left" w:pos="1276"/>
        </w:tabs>
        <w:spacing w:line="276" w:lineRule="auto"/>
        <w:ind w:firstLine="708"/>
        <w:jc w:val="both"/>
        <w:rPr>
          <w:sz w:val="26"/>
          <w:szCs w:val="26"/>
        </w:rPr>
      </w:pPr>
      <w:r w:rsidRPr="00616A03">
        <w:rPr>
          <w:sz w:val="26"/>
          <w:szCs w:val="26"/>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p>
    <w:p w:rsidR="00616A03" w:rsidRPr="00616A03" w:rsidRDefault="00616A03" w:rsidP="00616A03">
      <w:pPr>
        <w:tabs>
          <w:tab w:val="left" w:pos="1134"/>
          <w:tab w:val="left" w:pos="1276"/>
        </w:tabs>
        <w:spacing w:line="276" w:lineRule="auto"/>
        <w:ind w:firstLine="708"/>
        <w:jc w:val="both"/>
        <w:rPr>
          <w:sz w:val="26"/>
          <w:szCs w:val="26"/>
        </w:rPr>
      </w:pPr>
      <w:r w:rsidRPr="00616A03">
        <w:rPr>
          <w:sz w:val="26"/>
          <w:szCs w:val="26"/>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w:t>
      </w:r>
      <w:r>
        <w:rPr>
          <w:sz w:val="26"/>
          <w:szCs w:val="26"/>
        </w:rPr>
        <w:t> </w:t>
      </w:r>
      <w:r w:rsidRPr="00616A03">
        <w:rPr>
          <w:sz w:val="26"/>
          <w:szCs w:val="26"/>
        </w:rPr>
        <w:t>189-ФЗ «О государственном (муниципальном) социальном заказе на оказание государственных (муниципальных) услуг в социальной сфере».</w:t>
      </w:r>
    </w:p>
    <w:p w:rsidR="00616A03" w:rsidRPr="00616A03" w:rsidRDefault="00616A03" w:rsidP="00616A03">
      <w:pPr>
        <w:tabs>
          <w:tab w:val="left" w:pos="1134"/>
          <w:tab w:val="left" w:pos="1276"/>
        </w:tabs>
        <w:spacing w:line="276" w:lineRule="auto"/>
        <w:ind w:firstLine="708"/>
        <w:jc w:val="both"/>
        <w:rPr>
          <w:sz w:val="26"/>
          <w:szCs w:val="26"/>
        </w:rPr>
      </w:pPr>
      <w:r w:rsidRPr="00616A03">
        <w:rPr>
          <w:sz w:val="26"/>
          <w:szCs w:val="26"/>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616A03" w:rsidRPr="00616A03" w:rsidRDefault="00616A03" w:rsidP="00616A03">
      <w:pPr>
        <w:tabs>
          <w:tab w:val="left" w:pos="1134"/>
          <w:tab w:val="left" w:pos="1276"/>
        </w:tabs>
        <w:spacing w:line="276" w:lineRule="auto"/>
        <w:ind w:firstLine="708"/>
        <w:jc w:val="both"/>
        <w:rPr>
          <w:sz w:val="26"/>
          <w:szCs w:val="26"/>
        </w:rPr>
      </w:pPr>
      <w:r>
        <w:rPr>
          <w:sz w:val="26"/>
          <w:szCs w:val="26"/>
        </w:rPr>
        <w:t>1.2.2.</w:t>
      </w:r>
      <w:r w:rsidRPr="00616A03">
        <w:rPr>
          <w:sz w:val="26"/>
          <w:szCs w:val="26"/>
        </w:rPr>
        <w:t xml:space="preserve"> </w:t>
      </w:r>
      <w:r>
        <w:rPr>
          <w:sz w:val="26"/>
          <w:szCs w:val="26"/>
        </w:rPr>
        <w:t>Д</w:t>
      </w:r>
      <w:r w:rsidRPr="00616A03">
        <w:rPr>
          <w:sz w:val="26"/>
          <w:szCs w:val="26"/>
        </w:rPr>
        <w:t>ополнить новым разделом 5 следующего содержания:</w:t>
      </w:r>
    </w:p>
    <w:p w:rsidR="00616A03" w:rsidRPr="00616A03" w:rsidRDefault="00616A03" w:rsidP="00616A03">
      <w:pPr>
        <w:tabs>
          <w:tab w:val="left" w:pos="1134"/>
          <w:tab w:val="left" w:pos="1276"/>
        </w:tabs>
        <w:spacing w:line="276" w:lineRule="auto"/>
        <w:ind w:firstLine="708"/>
        <w:jc w:val="both"/>
        <w:rPr>
          <w:sz w:val="26"/>
          <w:szCs w:val="26"/>
        </w:rPr>
      </w:pPr>
      <w:r w:rsidRPr="00616A03">
        <w:rPr>
          <w:sz w:val="26"/>
          <w:szCs w:val="26"/>
        </w:rPr>
        <w:t>«</w:t>
      </w:r>
      <w:r w:rsidRPr="00AA51AB">
        <w:rPr>
          <w:sz w:val="26"/>
          <w:szCs w:val="26"/>
        </w:rPr>
        <w:t>5. Мониторинг достижения результатов оказания муниципальных услуг в социальной сфере и также оценка исполнителя услуги</w:t>
      </w:r>
    </w:p>
    <w:p w:rsidR="00616A03" w:rsidRPr="00616A03" w:rsidRDefault="00616A03" w:rsidP="00616A03">
      <w:pPr>
        <w:tabs>
          <w:tab w:val="left" w:pos="1134"/>
          <w:tab w:val="left" w:pos="1276"/>
        </w:tabs>
        <w:spacing w:line="276" w:lineRule="auto"/>
        <w:ind w:firstLine="708"/>
        <w:jc w:val="both"/>
        <w:rPr>
          <w:sz w:val="26"/>
          <w:szCs w:val="26"/>
        </w:rPr>
      </w:pPr>
      <w:r w:rsidRPr="00616A03">
        <w:rPr>
          <w:sz w:val="26"/>
          <w:szCs w:val="26"/>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616A03" w:rsidRPr="00616A03" w:rsidRDefault="00616A03" w:rsidP="00616A03">
      <w:pPr>
        <w:tabs>
          <w:tab w:val="left" w:pos="1134"/>
          <w:tab w:val="left" w:pos="1276"/>
        </w:tabs>
        <w:spacing w:line="276" w:lineRule="auto"/>
        <w:ind w:firstLine="708"/>
        <w:jc w:val="both"/>
        <w:rPr>
          <w:sz w:val="26"/>
          <w:szCs w:val="26"/>
        </w:rPr>
      </w:pPr>
      <w:r w:rsidRPr="00616A03">
        <w:rPr>
          <w:sz w:val="26"/>
          <w:szCs w:val="26"/>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Федерального закона от 13.07.2020 № 189-ФЗ «О государственном </w:t>
      </w:r>
      <w:r w:rsidRPr="00616A03">
        <w:rPr>
          <w:sz w:val="26"/>
          <w:szCs w:val="26"/>
        </w:rPr>
        <w:lastRenderedPageBreak/>
        <w:t>(муниципальном)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616A03" w:rsidRDefault="00616A03" w:rsidP="00616A03">
      <w:pPr>
        <w:tabs>
          <w:tab w:val="left" w:pos="1134"/>
          <w:tab w:val="left" w:pos="1276"/>
        </w:tabs>
        <w:spacing w:line="276" w:lineRule="auto"/>
        <w:ind w:firstLine="708"/>
        <w:jc w:val="both"/>
        <w:rPr>
          <w:sz w:val="26"/>
          <w:szCs w:val="26"/>
        </w:rPr>
      </w:pPr>
      <w:r w:rsidRPr="00616A03">
        <w:rPr>
          <w:sz w:val="26"/>
          <w:szCs w:val="26"/>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81553D" w:rsidRPr="0081553D" w:rsidRDefault="007B5C3B" w:rsidP="00003A78">
      <w:pPr>
        <w:tabs>
          <w:tab w:val="left" w:pos="1134"/>
          <w:tab w:val="left" w:pos="1276"/>
        </w:tabs>
        <w:spacing w:line="276" w:lineRule="auto"/>
        <w:ind w:firstLine="708"/>
        <w:jc w:val="both"/>
        <w:rPr>
          <w:sz w:val="26"/>
          <w:szCs w:val="26"/>
        </w:rPr>
      </w:pPr>
      <w:r w:rsidRPr="007B5C3B">
        <w:rPr>
          <w:sz w:val="26"/>
          <w:szCs w:val="26"/>
        </w:rPr>
        <w:t>2</w:t>
      </w:r>
      <w:r w:rsidR="00FB0A5F">
        <w:rPr>
          <w:sz w:val="26"/>
          <w:szCs w:val="26"/>
        </w:rPr>
        <w:t>.</w:t>
      </w:r>
      <w:r w:rsidR="0081553D" w:rsidRPr="0081553D">
        <w:rPr>
          <w:sz w:val="26"/>
          <w:szCs w:val="26"/>
        </w:rPr>
        <w:t xml:space="preserve"> Отделу общественных связей Администрации ЗАТО г. Железногорск (И.С.</w:t>
      </w:r>
      <w:r w:rsidR="007B79C1">
        <w:rPr>
          <w:sz w:val="26"/>
          <w:szCs w:val="26"/>
        </w:rPr>
        <w:t> </w:t>
      </w:r>
      <w:r w:rsidR="0081553D" w:rsidRPr="0081553D">
        <w:rPr>
          <w:sz w:val="26"/>
          <w:szCs w:val="26"/>
        </w:rPr>
        <w:t xml:space="preserve">Архипова) разместить настоящее постановление на официальном сайте Администрации ЗАТО г. Железногорск в информационно-телекоммуникационной сети </w:t>
      </w:r>
      <w:r w:rsidR="00C5451F">
        <w:rPr>
          <w:sz w:val="26"/>
          <w:szCs w:val="26"/>
        </w:rPr>
        <w:t>«</w:t>
      </w:r>
      <w:r w:rsidR="0081553D" w:rsidRPr="0081553D">
        <w:rPr>
          <w:sz w:val="26"/>
          <w:szCs w:val="26"/>
        </w:rPr>
        <w:t>Интернет</w:t>
      </w:r>
      <w:r w:rsidR="00C5451F">
        <w:rPr>
          <w:sz w:val="26"/>
          <w:szCs w:val="26"/>
        </w:rPr>
        <w:t>»</w:t>
      </w:r>
      <w:r w:rsidR="0081553D" w:rsidRPr="0081553D">
        <w:rPr>
          <w:sz w:val="26"/>
          <w:szCs w:val="26"/>
        </w:rPr>
        <w:t>.</w:t>
      </w:r>
      <w:r w:rsidR="00FD2F28">
        <w:rPr>
          <w:sz w:val="26"/>
          <w:szCs w:val="26"/>
        </w:rPr>
        <w:t xml:space="preserve"> </w:t>
      </w:r>
    </w:p>
    <w:p w:rsidR="0081553D" w:rsidRPr="0081553D" w:rsidRDefault="0081553D" w:rsidP="00003A78">
      <w:pPr>
        <w:autoSpaceDE w:val="0"/>
        <w:autoSpaceDN w:val="0"/>
        <w:adjustRightInd w:val="0"/>
        <w:spacing w:line="276" w:lineRule="auto"/>
        <w:ind w:firstLine="708"/>
        <w:jc w:val="both"/>
        <w:rPr>
          <w:sz w:val="26"/>
          <w:szCs w:val="26"/>
        </w:rPr>
      </w:pPr>
      <w:r w:rsidRPr="0081553D">
        <w:rPr>
          <w:sz w:val="26"/>
          <w:szCs w:val="26"/>
        </w:rPr>
        <w:t xml:space="preserve">3. Отделу управления проектами и документационного, организационного обеспечения деятельности Администрации ЗАТО г. Железногорск (В.Г. Винокурова) довести настоящее постановление до сведения населения через сетевое издание </w:t>
      </w:r>
      <w:r w:rsidR="00C5451F">
        <w:rPr>
          <w:sz w:val="26"/>
          <w:szCs w:val="26"/>
        </w:rPr>
        <w:t>«</w:t>
      </w:r>
      <w:r w:rsidRPr="0081553D">
        <w:rPr>
          <w:sz w:val="26"/>
          <w:szCs w:val="26"/>
        </w:rPr>
        <w:t>Город и горожане</w:t>
      </w:r>
      <w:r w:rsidR="00C5451F">
        <w:rPr>
          <w:sz w:val="26"/>
          <w:szCs w:val="26"/>
        </w:rPr>
        <w:t>»</w:t>
      </w:r>
      <w:r w:rsidRPr="0081553D">
        <w:rPr>
          <w:sz w:val="26"/>
          <w:szCs w:val="26"/>
        </w:rPr>
        <w:t xml:space="preserve"> в информационно-телекоммуникационной сети </w:t>
      </w:r>
      <w:r w:rsidR="00C5451F">
        <w:rPr>
          <w:sz w:val="26"/>
          <w:szCs w:val="26"/>
        </w:rPr>
        <w:t>«</w:t>
      </w:r>
      <w:r w:rsidRPr="0081553D">
        <w:rPr>
          <w:sz w:val="26"/>
          <w:szCs w:val="26"/>
        </w:rPr>
        <w:t>Интернет</w:t>
      </w:r>
      <w:r w:rsidR="00C5451F">
        <w:rPr>
          <w:sz w:val="26"/>
          <w:szCs w:val="26"/>
        </w:rPr>
        <w:t>»</w:t>
      </w:r>
      <w:r w:rsidRPr="0081553D">
        <w:rPr>
          <w:sz w:val="26"/>
          <w:szCs w:val="26"/>
        </w:rPr>
        <w:t>.</w:t>
      </w:r>
    </w:p>
    <w:p w:rsidR="007B5C3B" w:rsidRDefault="00165CE9" w:rsidP="00003A78">
      <w:pPr>
        <w:autoSpaceDE w:val="0"/>
        <w:autoSpaceDN w:val="0"/>
        <w:adjustRightInd w:val="0"/>
        <w:spacing w:line="276" w:lineRule="auto"/>
        <w:ind w:firstLine="708"/>
        <w:jc w:val="both"/>
        <w:rPr>
          <w:sz w:val="26"/>
          <w:szCs w:val="26"/>
        </w:rPr>
      </w:pPr>
      <w:r>
        <w:rPr>
          <w:sz w:val="26"/>
          <w:szCs w:val="26"/>
        </w:rPr>
        <w:t>4</w:t>
      </w:r>
      <w:r w:rsidR="007B5C3B" w:rsidRPr="007B5C3B">
        <w:rPr>
          <w:sz w:val="26"/>
          <w:szCs w:val="26"/>
        </w:rPr>
        <w:t xml:space="preserve">. </w:t>
      </w:r>
      <w:r w:rsidR="007B5C3B" w:rsidRPr="0081553D">
        <w:rPr>
          <w:sz w:val="26"/>
          <w:szCs w:val="26"/>
        </w:rPr>
        <w:t xml:space="preserve">Настоящее постановление вступает в силу после его официального опубликования в сетевом издании </w:t>
      </w:r>
      <w:r w:rsidR="00C5451F">
        <w:rPr>
          <w:sz w:val="26"/>
          <w:szCs w:val="26"/>
        </w:rPr>
        <w:t>«</w:t>
      </w:r>
      <w:r w:rsidR="007B5C3B" w:rsidRPr="0081553D">
        <w:rPr>
          <w:sz w:val="26"/>
          <w:szCs w:val="26"/>
        </w:rPr>
        <w:t>Город и горожане</w:t>
      </w:r>
      <w:r w:rsidR="00C5451F">
        <w:rPr>
          <w:sz w:val="26"/>
          <w:szCs w:val="26"/>
        </w:rPr>
        <w:t>»</w:t>
      </w:r>
      <w:r w:rsidR="007B5C3B" w:rsidRPr="0081553D">
        <w:rPr>
          <w:sz w:val="26"/>
          <w:szCs w:val="26"/>
        </w:rPr>
        <w:t xml:space="preserve"> в информационно-телекоммуникационной сети </w:t>
      </w:r>
      <w:r w:rsidR="00C5451F">
        <w:rPr>
          <w:sz w:val="26"/>
          <w:szCs w:val="26"/>
        </w:rPr>
        <w:t>«</w:t>
      </w:r>
      <w:r w:rsidR="007B5C3B" w:rsidRPr="0081553D">
        <w:rPr>
          <w:sz w:val="26"/>
          <w:szCs w:val="26"/>
        </w:rPr>
        <w:t>Интернет</w:t>
      </w:r>
      <w:r w:rsidR="00C5451F">
        <w:rPr>
          <w:sz w:val="26"/>
          <w:szCs w:val="26"/>
        </w:rPr>
        <w:t>»</w:t>
      </w:r>
      <w:r w:rsidR="007B5C3B" w:rsidRPr="0081553D">
        <w:rPr>
          <w:sz w:val="26"/>
          <w:szCs w:val="26"/>
        </w:rPr>
        <w:t xml:space="preserve"> (http://www.gig26.ru) </w:t>
      </w:r>
      <w:r w:rsidR="00616A03" w:rsidRPr="00616A03">
        <w:rPr>
          <w:sz w:val="26"/>
          <w:szCs w:val="26"/>
        </w:rPr>
        <w:t>и распространяет свое действие на правоотношения, возникшие с 1 января 2025 года, за исключением подпункта «</w:t>
      </w:r>
      <w:r w:rsidR="00616A03">
        <w:rPr>
          <w:sz w:val="26"/>
          <w:szCs w:val="26"/>
        </w:rPr>
        <w:t>1.2.2.</w:t>
      </w:r>
      <w:r w:rsidR="00616A03" w:rsidRPr="00616A03">
        <w:rPr>
          <w:sz w:val="26"/>
          <w:szCs w:val="26"/>
        </w:rPr>
        <w:t xml:space="preserve">» подпункта </w:t>
      </w:r>
      <w:r w:rsidR="00616A03">
        <w:rPr>
          <w:sz w:val="26"/>
          <w:szCs w:val="26"/>
        </w:rPr>
        <w:t>1.</w:t>
      </w:r>
      <w:r w:rsidR="00616A03" w:rsidRPr="00616A03">
        <w:rPr>
          <w:sz w:val="26"/>
          <w:szCs w:val="26"/>
        </w:rPr>
        <w:t>2 пункта 1 настоящего постановления, вступающего в силу с 1 января 2026 года.</w:t>
      </w:r>
    </w:p>
    <w:p w:rsidR="00C260F7" w:rsidRPr="007B5C3B" w:rsidRDefault="00C260F7" w:rsidP="0081553D">
      <w:pPr>
        <w:autoSpaceDE w:val="0"/>
        <w:autoSpaceDN w:val="0"/>
        <w:adjustRightInd w:val="0"/>
        <w:spacing w:line="276" w:lineRule="auto"/>
        <w:ind w:firstLine="708"/>
        <w:jc w:val="both"/>
        <w:rPr>
          <w:sz w:val="26"/>
          <w:szCs w:val="26"/>
        </w:rPr>
      </w:pPr>
    </w:p>
    <w:p w:rsidR="00AF19D8" w:rsidRPr="0081553D" w:rsidRDefault="00AF19D8" w:rsidP="00AF19D8">
      <w:pPr>
        <w:autoSpaceDE w:val="0"/>
        <w:autoSpaceDN w:val="0"/>
        <w:adjustRightInd w:val="0"/>
        <w:ind w:firstLine="709"/>
        <w:jc w:val="both"/>
        <w:rPr>
          <w:sz w:val="26"/>
          <w:szCs w:val="26"/>
        </w:rPr>
      </w:pPr>
    </w:p>
    <w:p w:rsidR="00F41341" w:rsidRDefault="00F41341" w:rsidP="00DC7A9E">
      <w:pPr>
        <w:autoSpaceDE w:val="0"/>
        <w:autoSpaceDN w:val="0"/>
        <w:adjustRightInd w:val="0"/>
        <w:jc w:val="both"/>
        <w:rPr>
          <w:sz w:val="26"/>
          <w:szCs w:val="26"/>
        </w:rPr>
      </w:pPr>
      <w:r>
        <w:rPr>
          <w:sz w:val="26"/>
          <w:szCs w:val="26"/>
        </w:rPr>
        <w:t xml:space="preserve">Исполняющий обязанности </w:t>
      </w:r>
    </w:p>
    <w:p w:rsidR="00616A03" w:rsidRDefault="00A7520E" w:rsidP="00DC7A9E">
      <w:pPr>
        <w:autoSpaceDE w:val="0"/>
        <w:autoSpaceDN w:val="0"/>
        <w:adjustRightInd w:val="0"/>
        <w:jc w:val="both"/>
        <w:rPr>
          <w:sz w:val="26"/>
          <w:szCs w:val="26"/>
        </w:rPr>
        <w:sectPr w:rsidR="00616A03" w:rsidSect="00003A78">
          <w:headerReference w:type="default" r:id="rId9"/>
          <w:headerReference w:type="first" r:id="rId10"/>
          <w:pgSz w:w="11906" w:h="16838"/>
          <w:pgMar w:top="851" w:right="851" w:bottom="851" w:left="1418" w:header="709" w:footer="709" w:gutter="0"/>
          <w:cols w:space="708"/>
          <w:titlePg/>
          <w:docGrid w:linePitch="360"/>
        </w:sectPr>
      </w:pPr>
      <w:r w:rsidRPr="0081553D">
        <w:rPr>
          <w:sz w:val="26"/>
          <w:szCs w:val="26"/>
        </w:rPr>
        <w:t>Глав</w:t>
      </w:r>
      <w:r w:rsidR="00F41341">
        <w:rPr>
          <w:sz w:val="26"/>
          <w:szCs w:val="26"/>
        </w:rPr>
        <w:t>ы</w:t>
      </w:r>
      <w:r w:rsidRPr="0081553D">
        <w:rPr>
          <w:sz w:val="26"/>
          <w:szCs w:val="26"/>
        </w:rPr>
        <w:t xml:space="preserve"> ЗАТО г. Железногорск                                               </w:t>
      </w:r>
      <w:r w:rsidR="00376FA0" w:rsidRPr="0081553D">
        <w:rPr>
          <w:sz w:val="26"/>
          <w:szCs w:val="26"/>
        </w:rPr>
        <w:t xml:space="preserve"> </w:t>
      </w:r>
      <w:r w:rsidRPr="0081553D">
        <w:rPr>
          <w:sz w:val="26"/>
          <w:szCs w:val="26"/>
        </w:rPr>
        <w:t xml:space="preserve">         </w:t>
      </w:r>
      <w:r w:rsidR="00D44180" w:rsidRPr="0081553D">
        <w:rPr>
          <w:sz w:val="26"/>
          <w:szCs w:val="26"/>
        </w:rPr>
        <w:t xml:space="preserve">  </w:t>
      </w:r>
      <w:r w:rsidR="007B79C1">
        <w:rPr>
          <w:sz w:val="26"/>
          <w:szCs w:val="26"/>
        </w:rPr>
        <w:t xml:space="preserve">      </w:t>
      </w:r>
      <w:r w:rsidR="00D44180" w:rsidRPr="0081553D">
        <w:rPr>
          <w:sz w:val="26"/>
          <w:szCs w:val="26"/>
        </w:rPr>
        <w:t xml:space="preserve"> </w:t>
      </w:r>
      <w:r w:rsidRPr="0081553D">
        <w:rPr>
          <w:sz w:val="26"/>
          <w:szCs w:val="26"/>
        </w:rPr>
        <w:t xml:space="preserve"> </w:t>
      </w:r>
      <w:r w:rsidR="00D44180" w:rsidRPr="0081553D">
        <w:rPr>
          <w:sz w:val="26"/>
          <w:szCs w:val="26"/>
        </w:rPr>
        <w:t>Д.</w:t>
      </w:r>
      <w:r w:rsidR="00F41341">
        <w:rPr>
          <w:sz w:val="26"/>
          <w:szCs w:val="26"/>
        </w:rPr>
        <w:t>А</w:t>
      </w:r>
      <w:r w:rsidR="00D44180" w:rsidRPr="0081553D">
        <w:rPr>
          <w:sz w:val="26"/>
          <w:szCs w:val="26"/>
        </w:rPr>
        <w:t xml:space="preserve">. </w:t>
      </w:r>
      <w:r w:rsidR="00F41341">
        <w:rPr>
          <w:sz w:val="26"/>
          <w:szCs w:val="26"/>
        </w:rPr>
        <w:t>Герасимов</w:t>
      </w:r>
    </w:p>
    <w:p w:rsidR="00232018" w:rsidRPr="00232018" w:rsidRDefault="00232018" w:rsidP="00232018">
      <w:pPr>
        <w:widowControl w:val="0"/>
        <w:tabs>
          <w:tab w:val="left" w:pos="5892"/>
          <w:tab w:val="center" w:pos="7512"/>
        </w:tabs>
        <w:autoSpaceDE w:val="0"/>
        <w:autoSpaceDN w:val="0"/>
        <w:adjustRightInd w:val="0"/>
        <w:ind w:left="5670"/>
        <w:outlineLvl w:val="0"/>
        <w:rPr>
          <w:color w:val="000000"/>
          <w:sz w:val="28"/>
          <w:szCs w:val="28"/>
          <w:lang w:eastAsia="en-US"/>
        </w:rPr>
      </w:pPr>
      <w:r w:rsidRPr="00232018">
        <w:rPr>
          <w:color w:val="000000"/>
          <w:sz w:val="28"/>
          <w:szCs w:val="28"/>
          <w:lang w:eastAsia="en-US"/>
        </w:rPr>
        <w:lastRenderedPageBreak/>
        <w:t>ПРИЛОЖЕНИЕ № 1</w:t>
      </w:r>
    </w:p>
    <w:p w:rsidR="00232018" w:rsidRPr="00232018" w:rsidRDefault="00232018" w:rsidP="00232018">
      <w:pPr>
        <w:widowControl w:val="0"/>
        <w:autoSpaceDE w:val="0"/>
        <w:autoSpaceDN w:val="0"/>
        <w:adjustRightInd w:val="0"/>
        <w:ind w:left="5670"/>
        <w:rPr>
          <w:color w:val="000000"/>
          <w:sz w:val="28"/>
          <w:szCs w:val="28"/>
          <w:lang w:eastAsia="en-US"/>
        </w:rPr>
      </w:pPr>
      <w:r w:rsidRPr="00232018">
        <w:rPr>
          <w:color w:val="000000"/>
          <w:sz w:val="28"/>
          <w:szCs w:val="28"/>
          <w:lang w:eastAsia="en-US"/>
        </w:rPr>
        <w:t xml:space="preserve">к постановлению </w:t>
      </w:r>
      <w:r>
        <w:rPr>
          <w:color w:val="000000"/>
          <w:sz w:val="28"/>
          <w:szCs w:val="28"/>
          <w:lang w:eastAsia="en-US"/>
        </w:rPr>
        <w:t>А</w:t>
      </w:r>
      <w:r w:rsidRPr="00232018">
        <w:rPr>
          <w:color w:val="000000"/>
          <w:sz w:val="28"/>
          <w:szCs w:val="28"/>
          <w:lang w:eastAsia="en-US"/>
        </w:rPr>
        <w:t xml:space="preserve">дминистрации </w:t>
      </w:r>
      <w:r>
        <w:rPr>
          <w:color w:val="000000"/>
          <w:sz w:val="28"/>
          <w:szCs w:val="28"/>
          <w:lang w:eastAsia="en-US"/>
        </w:rPr>
        <w:t>ЗАТО г. Железногорск</w:t>
      </w:r>
    </w:p>
    <w:p w:rsidR="00232018" w:rsidRPr="00232018" w:rsidRDefault="00232018" w:rsidP="00232018">
      <w:pPr>
        <w:autoSpaceDE w:val="0"/>
        <w:autoSpaceDN w:val="0"/>
        <w:adjustRightInd w:val="0"/>
        <w:ind w:left="5670"/>
        <w:rPr>
          <w:color w:val="000000"/>
          <w:sz w:val="28"/>
          <w:szCs w:val="28"/>
        </w:rPr>
      </w:pPr>
      <w:r w:rsidRPr="00232018">
        <w:rPr>
          <w:color w:val="000000"/>
          <w:sz w:val="28"/>
          <w:szCs w:val="28"/>
        </w:rPr>
        <w:t xml:space="preserve">от </w:t>
      </w:r>
      <w:r w:rsidR="00CF2DB2">
        <w:rPr>
          <w:color w:val="000000"/>
          <w:sz w:val="28"/>
          <w:szCs w:val="28"/>
          <w:u w:val="single"/>
        </w:rPr>
        <w:t>11.02.</w:t>
      </w:r>
      <w:r w:rsidRPr="00232018">
        <w:rPr>
          <w:color w:val="000000"/>
          <w:sz w:val="28"/>
          <w:szCs w:val="28"/>
        </w:rPr>
        <w:t>202</w:t>
      </w:r>
      <w:r w:rsidR="00F41341">
        <w:rPr>
          <w:color w:val="000000"/>
          <w:sz w:val="28"/>
          <w:szCs w:val="28"/>
        </w:rPr>
        <w:t>6</w:t>
      </w:r>
      <w:r w:rsidRPr="00232018">
        <w:rPr>
          <w:color w:val="000000"/>
          <w:sz w:val="28"/>
          <w:szCs w:val="28"/>
        </w:rPr>
        <w:t xml:space="preserve"> г. № </w:t>
      </w:r>
      <w:r w:rsidR="00CF2DB2">
        <w:rPr>
          <w:color w:val="000000"/>
          <w:sz w:val="28"/>
          <w:szCs w:val="28"/>
          <w:u w:val="single"/>
        </w:rPr>
        <w:t>250</w:t>
      </w:r>
    </w:p>
    <w:p w:rsidR="00232018" w:rsidRPr="00232018" w:rsidRDefault="00232018" w:rsidP="00232018">
      <w:pPr>
        <w:widowControl w:val="0"/>
        <w:tabs>
          <w:tab w:val="left" w:pos="5892"/>
          <w:tab w:val="center" w:pos="7512"/>
        </w:tabs>
        <w:autoSpaceDE w:val="0"/>
        <w:autoSpaceDN w:val="0"/>
        <w:adjustRightInd w:val="0"/>
        <w:ind w:left="5670"/>
        <w:outlineLvl w:val="0"/>
        <w:rPr>
          <w:color w:val="000000"/>
          <w:sz w:val="28"/>
          <w:szCs w:val="28"/>
          <w:lang w:eastAsia="en-US"/>
        </w:rPr>
      </w:pPr>
    </w:p>
    <w:p w:rsidR="00232018" w:rsidRPr="00232018" w:rsidRDefault="00232018" w:rsidP="00656A64">
      <w:pPr>
        <w:widowControl w:val="0"/>
        <w:tabs>
          <w:tab w:val="left" w:pos="5892"/>
          <w:tab w:val="center" w:pos="7512"/>
        </w:tabs>
        <w:autoSpaceDE w:val="0"/>
        <w:autoSpaceDN w:val="0"/>
        <w:adjustRightInd w:val="0"/>
        <w:ind w:left="5670"/>
        <w:outlineLvl w:val="0"/>
        <w:rPr>
          <w:color w:val="000000"/>
          <w:sz w:val="28"/>
          <w:szCs w:val="28"/>
          <w:lang w:eastAsia="en-US"/>
        </w:rPr>
      </w:pPr>
      <w:r w:rsidRPr="00232018">
        <w:rPr>
          <w:color w:val="000000"/>
          <w:sz w:val="28"/>
          <w:szCs w:val="28"/>
          <w:lang w:eastAsia="en-US"/>
        </w:rPr>
        <w:t>ПРИЛОЖЕНИЕ № 1</w:t>
      </w:r>
    </w:p>
    <w:p w:rsidR="00232018" w:rsidRPr="00232018" w:rsidRDefault="00232018" w:rsidP="00656A64">
      <w:pPr>
        <w:widowControl w:val="0"/>
        <w:autoSpaceDE w:val="0"/>
        <w:autoSpaceDN w:val="0"/>
        <w:adjustRightInd w:val="0"/>
        <w:ind w:left="5670"/>
        <w:rPr>
          <w:color w:val="000000"/>
          <w:sz w:val="28"/>
          <w:szCs w:val="28"/>
          <w:lang w:eastAsia="en-US"/>
        </w:rPr>
      </w:pPr>
      <w:r w:rsidRPr="00232018">
        <w:rPr>
          <w:color w:val="000000"/>
          <w:sz w:val="28"/>
          <w:szCs w:val="28"/>
          <w:lang w:eastAsia="en-US"/>
        </w:rPr>
        <w:t xml:space="preserve">к постановлению </w:t>
      </w:r>
      <w:r>
        <w:rPr>
          <w:color w:val="000000"/>
          <w:sz w:val="28"/>
          <w:szCs w:val="28"/>
          <w:lang w:eastAsia="en-US"/>
        </w:rPr>
        <w:t>А</w:t>
      </w:r>
      <w:r w:rsidRPr="00232018">
        <w:rPr>
          <w:color w:val="000000"/>
          <w:sz w:val="28"/>
          <w:szCs w:val="28"/>
          <w:lang w:eastAsia="en-US"/>
        </w:rPr>
        <w:t xml:space="preserve">дминистрации </w:t>
      </w:r>
      <w:r>
        <w:rPr>
          <w:color w:val="000000"/>
          <w:sz w:val="28"/>
          <w:szCs w:val="28"/>
          <w:lang w:eastAsia="en-US"/>
        </w:rPr>
        <w:t>ЗАТО г. Железногорск</w:t>
      </w:r>
    </w:p>
    <w:p w:rsidR="00232018" w:rsidRPr="00232018" w:rsidRDefault="00232018" w:rsidP="00656A64">
      <w:pPr>
        <w:autoSpaceDE w:val="0"/>
        <w:autoSpaceDN w:val="0"/>
        <w:adjustRightInd w:val="0"/>
        <w:ind w:left="5670"/>
        <w:rPr>
          <w:color w:val="000000"/>
          <w:sz w:val="28"/>
          <w:szCs w:val="28"/>
        </w:rPr>
      </w:pPr>
      <w:r w:rsidRPr="00232018">
        <w:rPr>
          <w:color w:val="000000"/>
          <w:sz w:val="28"/>
          <w:szCs w:val="28"/>
        </w:rPr>
        <w:t xml:space="preserve">от </w:t>
      </w:r>
      <w:r>
        <w:rPr>
          <w:color w:val="000000"/>
          <w:sz w:val="28"/>
          <w:szCs w:val="28"/>
        </w:rPr>
        <w:t>22.06</w:t>
      </w:r>
      <w:r w:rsidRPr="00232018">
        <w:rPr>
          <w:color w:val="000000"/>
          <w:sz w:val="28"/>
          <w:szCs w:val="28"/>
        </w:rPr>
        <w:t xml:space="preserve">.2023 № </w:t>
      </w:r>
      <w:r>
        <w:rPr>
          <w:color w:val="000000"/>
          <w:sz w:val="28"/>
          <w:szCs w:val="28"/>
          <w:u w:val="single"/>
        </w:rPr>
        <w:t>1220</w:t>
      </w:r>
    </w:p>
    <w:p w:rsidR="00F506BB" w:rsidRDefault="00F506BB" w:rsidP="00232018">
      <w:pPr>
        <w:jc w:val="right"/>
        <w:rPr>
          <w:sz w:val="26"/>
          <w:szCs w:val="26"/>
        </w:rPr>
      </w:pPr>
    </w:p>
    <w:p w:rsidR="003C0A5B" w:rsidRPr="003C0A5B" w:rsidRDefault="003C0A5B" w:rsidP="003C0A5B">
      <w:pPr>
        <w:jc w:val="center"/>
        <w:rPr>
          <w:rFonts w:eastAsia="Calibri"/>
          <w:b/>
          <w:bCs/>
          <w:caps/>
          <w:sz w:val="28"/>
          <w:szCs w:val="28"/>
          <w:lang w:eastAsia="en-US"/>
        </w:rPr>
      </w:pPr>
      <w:r w:rsidRPr="003C0A5B">
        <w:rPr>
          <w:rFonts w:eastAsia="Calibri"/>
          <w:b/>
          <w:bCs/>
          <w:caps/>
          <w:sz w:val="28"/>
          <w:szCs w:val="28"/>
          <w:lang w:eastAsia="en-US"/>
        </w:rPr>
        <w:t xml:space="preserve">Правила </w:t>
      </w:r>
      <w:bookmarkStart w:id="1" w:name="_Hlk109039373"/>
    </w:p>
    <w:p w:rsidR="003C0A5B" w:rsidRPr="003C0A5B" w:rsidRDefault="003C0A5B" w:rsidP="003C0A5B">
      <w:pPr>
        <w:jc w:val="center"/>
        <w:rPr>
          <w:rFonts w:eastAsia="Calibri"/>
          <w:b/>
          <w:bCs/>
          <w:sz w:val="28"/>
          <w:szCs w:val="28"/>
          <w:lang w:eastAsia="en-US"/>
        </w:rPr>
      </w:pPr>
      <w:r w:rsidRPr="003C0A5B">
        <w:rPr>
          <w:rFonts w:eastAsia="Calibri"/>
          <w:b/>
          <w:bCs/>
          <w:sz w:val="28"/>
          <w:szCs w:val="28"/>
          <w:lang w:eastAsia="en-US"/>
        </w:rPr>
        <w:t xml:space="preserve">формирования в электронном виде социальных сертификатов на получение </w:t>
      </w:r>
      <w:bookmarkEnd w:id="1"/>
      <w:r w:rsidRPr="003C0A5B">
        <w:rPr>
          <w:rFonts w:eastAsia="Calibri"/>
          <w:b/>
          <w:bCs/>
          <w:sz w:val="28"/>
          <w:szCs w:val="28"/>
          <w:lang w:eastAsia="en-US"/>
        </w:rPr>
        <w:t>муниципальной услуги «Реализация дополнительных общеразвивающих программ» и реестра их получателей</w:t>
      </w:r>
    </w:p>
    <w:p w:rsidR="003C0A5B" w:rsidRPr="003C0A5B" w:rsidRDefault="003C0A5B" w:rsidP="003C0A5B">
      <w:pPr>
        <w:ind w:firstLine="709"/>
        <w:jc w:val="both"/>
        <w:rPr>
          <w:rFonts w:eastAsia="Calibri"/>
          <w:sz w:val="28"/>
          <w:szCs w:val="28"/>
          <w:lang w:eastAsia="en-US"/>
        </w:rPr>
      </w:pPr>
    </w:p>
    <w:p w:rsidR="003C0A5B" w:rsidRPr="003C0A5B" w:rsidRDefault="003C0A5B" w:rsidP="003C0A5B">
      <w:pPr>
        <w:numPr>
          <w:ilvl w:val="0"/>
          <w:numId w:val="17"/>
        </w:numPr>
        <w:spacing w:after="160" w:line="259" w:lineRule="auto"/>
        <w:ind w:left="0" w:firstLine="709"/>
        <w:contextualSpacing/>
        <w:jc w:val="center"/>
        <w:rPr>
          <w:rFonts w:eastAsia="Calibri"/>
          <w:b/>
          <w:bCs/>
          <w:sz w:val="28"/>
          <w:szCs w:val="28"/>
          <w:lang w:eastAsia="en-US"/>
        </w:rPr>
      </w:pPr>
      <w:r w:rsidRPr="003C0A5B">
        <w:rPr>
          <w:rFonts w:eastAsia="Calibri"/>
          <w:b/>
          <w:bCs/>
          <w:sz w:val="28"/>
          <w:szCs w:val="28"/>
          <w:lang w:eastAsia="en-US"/>
        </w:rPr>
        <w:t>Общие положения</w:t>
      </w:r>
    </w:p>
    <w:p w:rsidR="003C0A5B" w:rsidRPr="00F84746" w:rsidRDefault="003C0A5B" w:rsidP="003C0A5B">
      <w:pPr>
        <w:numPr>
          <w:ilvl w:val="0"/>
          <w:numId w:val="14"/>
        </w:numPr>
        <w:tabs>
          <w:tab w:val="left" w:pos="993"/>
        </w:tabs>
        <w:spacing w:after="160" w:line="259" w:lineRule="auto"/>
        <w:ind w:left="0" w:firstLine="709"/>
        <w:contextualSpacing/>
        <w:jc w:val="both"/>
        <w:rPr>
          <w:rFonts w:eastAsia="Calibri"/>
          <w:sz w:val="27"/>
          <w:szCs w:val="27"/>
          <w:lang w:eastAsia="en-US"/>
        </w:rPr>
      </w:pPr>
      <w:r w:rsidRPr="00F84746">
        <w:rPr>
          <w:rFonts w:eastAsia="Calibri"/>
          <w:sz w:val="27"/>
          <w:szCs w:val="27"/>
          <w:lang w:eastAsia="en-US"/>
        </w:rPr>
        <w:t>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w:t>
      </w:r>
      <w:r w:rsidRPr="00F84746">
        <w:rPr>
          <w:rFonts w:eastAsia="Calibri"/>
          <w:b/>
          <w:bCs/>
          <w:sz w:val="27"/>
          <w:szCs w:val="27"/>
          <w:lang w:eastAsia="en-US"/>
        </w:rPr>
        <w:t xml:space="preserve"> </w:t>
      </w:r>
      <w:r w:rsidRPr="00F84746">
        <w:rPr>
          <w:rFonts w:eastAsia="Calibri"/>
          <w:sz w:val="27"/>
          <w:szCs w:val="27"/>
          <w:lang w:eastAsia="en-US"/>
        </w:rPr>
        <w:t>программ»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rsidR="003C0A5B" w:rsidRPr="00F84746" w:rsidRDefault="003C0A5B" w:rsidP="00D96228">
      <w:pPr>
        <w:numPr>
          <w:ilvl w:val="0"/>
          <w:numId w:val="14"/>
        </w:numPr>
        <w:tabs>
          <w:tab w:val="left" w:pos="993"/>
        </w:tabs>
        <w:spacing w:line="259" w:lineRule="auto"/>
        <w:ind w:left="0" w:firstLine="709"/>
        <w:contextualSpacing/>
        <w:jc w:val="both"/>
        <w:rPr>
          <w:rFonts w:eastAsia="Calibri"/>
          <w:sz w:val="27"/>
          <w:szCs w:val="27"/>
          <w:lang w:eastAsia="en-US"/>
        </w:rPr>
      </w:pPr>
      <w:r w:rsidRPr="00F84746">
        <w:rPr>
          <w:rFonts w:eastAsia="Calibri"/>
          <w:sz w:val="27"/>
          <w:szCs w:val="27"/>
          <w:lang w:eastAsia="en-US"/>
        </w:rPr>
        <w:t>Для целей настоящих Правил используются следующие понятия:</w:t>
      </w:r>
    </w:p>
    <w:p w:rsidR="003C0A5B" w:rsidRPr="00F84746" w:rsidRDefault="003C0A5B" w:rsidP="00D96228">
      <w:pPr>
        <w:numPr>
          <w:ilvl w:val="0"/>
          <w:numId w:val="13"/>
        </w:numPr>
        <w:tabs>
          <w:tab w:val="left" w:pos="993"/>
        </w:tabs>
        <w:spacing w:line="259" w:lineRule="auto"/>
        <w:ind w:left="0" w:firstLine="709"/>
        <w:jc w:val="both"/>
        <w:rPr>
          <w:rFonts w:eastAsia="Calibri"/>
          <w:sz w:val="27"/>
          <w:szCs w:val="27"/>
          <w:lang w:eastAsia="en-US"/>
        </w:rPr>
      </w:pPr>
      <w:r w:rsidRPr="00F84746">
        <w:rPr>
          <w:rFonts w:eastAsia="Calibri"/>
          <w:sz w:val="27"/>
          <w:szCs w:val="27"/>
          <w:lang w:eastAsia="en-US"/>
        </w:rPr>
        <w:t>получатель социального сертификата – потребитель муниципальной услуги в возрасте от 5 до 18 лет, проживающий на территории ЗАТО Железногорск и имеющий право на получение муниципальных услуг в соответствии с социальным сертификатом;</w:t>
      </w:r>
    </w:p>
    <w:p w:rsidR="003C0A5B" w:rsidRPr="00F84746" w:rsidRDefault="003C0A5B" w:rsidP="00D96228">
      <w:pPr>
        <w:numPr>
          <w:ilvl w:val="0"/>
          <w:numId w:val="13"/>
        </w:numPr>
        <w:tabs>
          <w:tab w:val="left" w:pos="993"/>
        </w:tabs>
        <w:spacing w:line="259" w:lineRule="auto"/>
        <w:ind w:left="0" w:firstLine="709"/>
        <w:jc w:val="both"/>
        <w:rPr>
          <w:rFonts w:eastAsia="Calibri"/>
          <w:sz w:val="27"/>
          <w:szCs w:val="27"/>
          <w:lang w:eastAsia="en-US"/>
        </w:rPr>
      </w:pPr>
      <w:r w:rsidRPr="00F84746">
        <w:rPr>
          <w:rFonts w:eastAsia="Calibri"/>
          <w:sz w:val="27"/>
          <w:szCs w:val="27"/>
          <w:lang w:eastAsia="en-US"/>
        </w:rPr>
        <w:t xml:space="preserve">уполномоченный орган – </w:t>
      </w:r>
      <w:r w:rsidR="00AC6E7A" w:rsidRPr="00F84746">
        <w:rPr>
          <w:rFonts w:eastAsia="Calibri"/>
          <w:sz w:val="27"/>
          <w:szCs w:val="27"/>
          <w:lang w:eastAsia="en-US"/>
        </w:rPr>
        <w:t>Администрация</w:t>
      </w:r>
      <w:r w:rsidRPr="00F84746">
        <w:rPr>
          <w:rFonts w:eastAsia="Calibri"/>
          <w:sz w:val="27"/>
          <w:szCs w:val="27"/>
          <w:lang w:eastAsia="en-US"/>
        </w:rPr>
        <w:t xml:space="preserve"> ЗАТО</w:t>
      </w:r>
      <w:r w:rsidR="00AC6E7A" w:rsidRPr="00F84746">
        <w:rPr>
          <w:rFonts w:eastAsia="Calibri"/>
          <w:sz w:val="27"/>
          <w:szCs w:val="27"/>
          <w:lang w:eastAsia="en-US"/>
        </w:rPr>
        <w:t xml:space="preserve"> г.</w:t>
      </w:r>
      <w:r w:rsidRPr="00F84746">
        <w:rPr>
          <w:rFonts w:eastAsia="Calibri"/>
          <w:sz w:val="27"/>
          <w:szCs w:val="27"/>
          <w:lang w:eastAsia="en-US"/>
        </w:rPr>
        <w:t xml:space="preserve"> Железногорск, утверждающ</w:t>
      </w:r>
      <w:r w:rsidR="00AC6E7A" w:rsidRPr="00F84746">
        <w:rPr>
          <w:rFonts w:eastAsia="Calibri"/>
          <w:sz w:val="27"/>
          <w:szCs w:val="27"/>
          <w:lang w:eastAsia="en-US"/>
        </w:rPr>
        <w:t>ая</w:t>
      </w:r>
      <w:r w:rsidRPr="00F84746">
        <w:rPr>
          <w:rFonts w:eastAsia="Calibri"/>
          <w:sz w:val="27"/>
          <w:szCs w:val="27"/>
          <w:lang w:eastAsia="en-US"/>
        </w:rPr>
        <w:t xml:space="preserve"> муниципальный социальный заказ на оказание муниципальной услуги в социальной сфере "Реализация дополнительных общеразвивающих программ (далее –социальный заказ) и обеспечивающ</w:t>
      </w:r>
      <w:r w:rsidR="00AC6E7A" w:rsidRPr="00F84746">
        <w:rPr>
          <w:rFonts w:eastAsia="Calibri"/>
          <w:sz w:val="27"/>
          <w:szCs w:val="27"/>
          <w:lang w:eastAsia="en-US"/>
        </w:rPr>
        <w:t>ая</w:t>
      </w:r>
      <w:r w:rsidRPr="00F84746">
        <w:rPr>
          <w:rFonts w:eastAsia="Calibri"/>
          <w:sz w:val="27"/>
          <w:szCs w:val="27"/>
          <w:lang w:eastAsia="en-US"/>
        </w:rPr>
        <w:t xml:space="preserve">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3C0A5B" w:rsidRPr="003C0A5B" w:rsidRDefault="003C0A5B" w:rsidP="00D96228">
      <w:pPr>
        <w:numPr>
          <w:ilvl w:val="0"/>
          <w:numId w:val="13"/>
        </w:numPr>
        <w:tabs>
          <w:tab w:val="left" w:pos="993"/>
        </w:tabs>
        <w:spacing w:line="259" w:lineRule="auto"/>
        <w:ind w:left="0" w:firstLine="709"/>
        <w:jc w:val="both"/>
        <w:rPr>
          <w:rFonts w:eastAsia="Calibri"/>
          <w:sz w:val="28"/>
          <w:szCs w:val="28"/>
          <w:lang w:eastAsia="en-US"/>
        </w:rPr>
      </w:pPr>
      <w:r w:rsidRPr="00F84746">
        <w:rPr>
          <w:rFonts w:eastAsia="Calibri"/>
          <w:sz w:val="27"/>
          <w:szCs w:val="27"/>
          <w:lang w:eastAsia="en-US"/>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F84746">
        <w:rPr>
          <w:rFonts w:eastAsia="Calibri"/>
          <w:bCs/>
          <w:sz w:val="27"/>
          <w:szCs w:val="27"/>
          <w:lang w:eastAsia="en-US"/>
        </w:rPr>
        <w:t>Реализация дополнительных общеразвивающих программ</w:t>
      </w:r>
      <w:r w:rsidRPr="00F84746">
        <w:rPr>
          <w:rFonts w:eastAsia="Calibri"/>
          <w:sz w:val="27"/>
          <w:szCs w:val="27"/>
          <w:lang w:eastAsia="en-US"/>
        </w:rPr>
        <w:t>» в соответствии с социальным</w:t>
      </w:r>
      <w:r w:rsidRPr="003C0A5B">
        <w:rPr>
          <w:rFonts w:eastAsia="Calibri"/>
          <w:sz w:val="28"/>
          <w:szCs w:val="28"/>
          <w:lang w:eastAsia="en-US"/>
        </w:rPr>
        <w:t xml:space="preserve"> </w:t>
      </w:r>
      <w:r w:rsidRPr="003C0A5B">
        <w:rPr>
          <w:rFonts w:eastAsia="Calibri"/>
          <w:sz w:val="28"/>
          <w:szCs w:val="28"/>
          <w:lang w:eastAsia="en-US"/>
        </w:rPr>
        <w:lastRenderedPageBreak/>
        <w:t>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rsidR="003C0A5B" w:rsidRPr="003C0A5B" w:rsidRDefault="003C0A5B" w:rsidP="00D96228">
      <w:pPr>
        <w:numPr>
          <w:ilvl w:val="0"/>
          <w:numId w:val="13"/>
        </w:numPr>
        <w:tabs>
          <w:tab w:val="left" w:pos="993"/>
        </w:tabs>
        <w:spacing w:line="259" w:lineRule="auto"/>
        <w:ind w:left="0" w:firstLine="709"/>
        <w:jc w:val="both"/>
        <w:rPr>
          <w:rFonts w:eastAsia="Calibri"/>
          <w:sz w:val="28"/>
          <w:szCs w:val="28"/>
          <w:lang w:eastAsia="en-US"/>
        </w:rPr>
      </w:pPr>
      <w:r w:rsidRPr="003C0A5B">
        <w:rPr>
          <w:rFonts w:eastAsia="Calibri"/>
          <w:sz w:val="28"/>
          <w:szCs w:val="28"/>
          <w:lang w:eastAsia="en-US"/>
        </w:rPr>
        <w:t xml:space="preserve">информационная система «Навигатор дополнительного образования детей </w:t>
      </w:r>
      <w:r>
        <w:rPr>
          <w:rFonts w:eastAsia="Calibri"/>
          <w:sz w:val="28"/>
          <w:szCs w:val="28"/>
          <w:lang w:eastAsia="en-US"/>
        </w:rPr>
        <w:t>Красноярского края</w:t>
      </w:r>
      <w:r w:rsidRPr="003C0A5B">
        <w:rPr>
          <w:rFonts w:eastAsia="Calibri"/>
          <w:sz w:val="28"/>
          <w:szCs w:val="28"/>
          <w:lang w:eastAsia="en-US"/>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3C0A5B" w:rsidRPr="003C0A5B" w:rsidRDefault="003C0A5B" w:rsidP="00D96228">
      <w:pPr>
        <w:numPr>
          <w:ilvl w:val="0"/>
          <w:numId w:val="13"/>
        </w:numPr>
        <w:tabs>
          <w:tab w:val="left" w:pos="993"/>
        </w:tabs>
        <w:spacing w:line="259" w:lineRule="auto"/>
        <w:ind w:left="0" w:firstLine="709"/>
        <w:jc w:val="both"/>
        <w:rPr>
          <w:rFonts w:eastAsia="Calibri"/>
          <w:sz w:val="28"/>
          <w:szCs w:val="28"/>
          <w:lang w:eastAsia="en-US"/>
        </w:rPr>
      </w:pPr>
      <w:r w:rsidRPr="003C0A5B">
        <w:rPr>
          <w:rFonts w:eastAsia="Calibri"/>
          <w:sz w:val="28"/>
          <w:szCs w:val="28"/>
          <w:lang w:eastAsia="en-US"/>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3C0A5B" w:rsidRPr="00687EE3" w:rsidRDefault="003C0A5B" w:rsidP="00D96228">
      <w:pPr>
        <w:numPr>
          <w:ilvl w:val="0"/>
          <w:numId w:val="13"/>
        </w:numPr>
        <w:tabs>
          <w:tab w:val="left" w:pos="993"/>
        </w:tabs>
        <w:spacing w:line="259" w:lineRule="auto"/>
        <w:ind w:left="0" w:firstLine="709"/>
        <w:jc w:val="both"/>
        <w:rPr>
          <w:rFonts w:eastAsia="Calibri"/>
          <w:sz w:val="28"/>
          <w:szCs w:val="28"/>
          <w:lang w:eastAsia="en-US"/>
        </w:rPr>
      </w:pPr>
      <w:r w:rsidRPr="00687EE3">
        <w:rPr>
          <w:rFonts w:eastAsia="Calibri"/>
          <w:sz w:val="28"/>
          <w:szCs w:val="28"/>
          <w:lang w:eastAsia="en-US"/>
        </w:rPr>
        <w:t xml:space="preserve">оператор реестра получателей социального сертификата – муниципальный опорный центр дополнительного образования детей городского округа, </w:t>
      </w:r>
      <w:r w:rsidRPr="00687EE3">
        <w:rPr>
          <w:rFonts w:eastAsia="Calibri"/>
          <w:sz w:val="28"/>
          <w:szCs w:val="28"/>
        </w:rPr>
        <w:t xml:space="preserve">«Закрытое административно - территориальное образование Железногорск Красноярского края» созданный на базе муниципального бюджетного учреждения дополнительного образования «Дворец творчества и молодежи», наделенный </w:t>
      </w:r>
      <w:r w:rsidR="003D6C5C" w:rsidRPr="00687EE3">
        <w:rPr>
          <w:rFonts w:eastAsia="Calibri"/>
          <w:sz w:val="28"/>
          <w:szCs w:val="28"/>
        </w:rPr>
        <w:t>постановлением Администрации ЗАТО г. Железногорск от 06.09.2023 № 1835 полномочиями</w:t>
      </w:r>
      <w:r w:rsidRPr="00687EE3">
        <w:rPr>
          <w:rFonts w:eastAsia="Calibri"/>
          <w:sz w:val="28"/>
          <w:szCs w:val="28"/>
        </w:rPr>
        <w:t xml:space="preserve"> по ведению реестра получателей социального сертификата.</w:t>
      </w:r>
      <w:r w:rsidRPr="00687EE3">
        <w:rPr>
          <w:rFonts w:eastAsia="Calibri"/>
          <w:sz w:val="28"/>
          <w:szCs w:val="28"/>
          <w:lang w:eastAsia="en-US"/>
        </w:rPr>
        <w:t xml:space="preserve"> </w:t>
      </w:r>
    </w:p>
    <w:p w:rsidR="003C0A5B" w:rsidRPr="00687EE3" w:rsidRDefault="003C0A5B" w:rsidP="00D96228">
      <w:pPr>
        <w:tabs>
          <w:tab w:val="left" w:pos="993"/>
        </w:tabs>
        <w:ind w:firstLine="709"/>
        <w:jc w:val="both"/>
        <w:rPr>
          <w:rFonts w:eastAsia="Calibri"/>
          <w:sz w:val="27"/>
          <w:szCs w:val="27"/>
          <w:lang w:eastAsia="en-US"/>
        </w:rPr>
      </w:pPr>
      <w:r w:rsidRPr="00687EE3">
        <w:rPr>
          <w:rFonts w:eastAsia="Calibri"/>
          <w:sz w:val="27"/>
          <w:szCs w:val="27"/>
          <w:lang w:eastAsia="en-US"/>
        </w:rPr>
        <w:t>Иные понятия, применяемые в настоящих Правилах, используются в значениях, указанных в Федеральном законе № 189-ФЗ.</w:t>
      </w:r>
    </w:p>
    <w:p w:rsidR="003C0A5B" w:rsidRPr="00687EE3" w:rsidRDefault="003C0A5B" w:rsidP="00D96228">
      <w:pPr>
        <w:numPr>
          <w:ilvl w:val="0"/>
          <w:numId w:val="14"/>
        </w:numPr>
        <w:tabs>
          <w:tab w:val="left" w:pos="993"/>
        </w:tabs>
        <w:spacing w:line="259" w:lineRule="auto"/>
        <w:ind w:left="0" w:firstLine="709"/>
        <w:contextualSpacing/>
        <w:jc w:val="both"/>
        <w:rPr>
          <w:rFonts w:eastAsia="Calibri"/>
          <w:sz w:val="27"/>
          <w:szCs w:val="27"/>
          <w:lang w:eastAsia="en-US"/>
        </w:rPr>
      </w:pPr>
      <w:r w:rsidRPr="00687EE3">
        <w:rPr>
          <w:rFonts w:eastAsia="Calibri"/>
          <w:sz w:val="27"/>
          <w:szCs w:val="27"/>
          <w:lang w:eastAsia="en-US"/>
        </w:rPr>
        <w:t>Социальный сертификат в электронном виде представляет собой реестровую запись, созданную в информационной системе.</w:t>
      </w:r>
    </w:p>
    <w:p w:rsidR="003C0A5B" w:rsidRPr="00687EE3" w:rsidRDefault="003C0A5B" w:rsidP="00D96228">
      <w:pPr>
        <w:numPr>
          <w:ilvl w:val="0"/>
          <w:numId w:val="14"/>
        </w:numPr>
        <w:tabs>
          <w:tab w:val="left" w:pos="993"/>
        </w:tabs>
        <w:spacing w:line="259" w:lineRule="auto"/>
        <w:ind w:left="0" w:firstLine="709"/>
        <w:contextualSpacing/>
        <w:jc w:val="both"/>
        <w:rPr>
          <w:rFonts w:eastAsia="Calibri"/>
          <w:sz w:val="27"/>
          <w:szCs w:val="27"/>
          <w:lang w:eastAsia="en-US"/>
        </w:rPr>
      </w:pPr>
      <w:r w:rsidRPr="00687EE3">
        <w:rPr>
          <w:rFonts w:eastAsia="Calibri"/>
          <w:sz w:val="27"/>
          <w:szCs w:val="27"/>
          <w:lang w:eastAsia="en-US"/>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 (далее – Общие требования).</w:t>
      </w:r>
    </w:p>
    <w:p w:rsidR="003C0A5B" w:rsidRPr="003C0A5B" w:rsidRDefault="003C0A5B" w:rsidP="003C0A5B">
      <w:pPr>
        <w:tabs>
          <w:tab w:val="left" w:pos="993"/>
        </w:tabs>
        <w:ind w:firstLine="709"/>
        <w:contextualSpacing/>
        <w:jc w:val="both"/>
        <w:rPr>
          <w:rFonts w:eastAsia="Calibri"/>
          <w:sz w:val="28"/>
          <w:szCs w:val="28"/>
          <w:lang w:eastAsia="en-US"/>
        </w:rPr>
      </w:pPr>
      <w:r w:rsidRPr="003C0A5B">
        <w:rPr>
          <w:rFonts w:eastAsia="Calibri"/>
          <w:sz w:val="28"/>
          <w:szCs w:val="28"/>
          <w:lang w:eastAsia="en-US"/>
        </w:rPr>
        <w:t>Состав сведений о социальном сертификате определяется в соответствии с Общими требованиями.</w:t>
      </w:r>
    </w:p>
    <w:p w:rsidR="003C0A5B" w:rsidRPr="003C0A5B" w:rsidRDefault="003C0A5B" w:rsidP="003C0A5B">
      <w:pPr>
        <w:tabs>
          <w:tab w:val="left" w:pos="993"/>
        </w:tabs>
        <w:ind w:firstLine="709"/>
        <w:jc w:val="both"/>
        <w:rPr>
          <w:rFonts w:eastAsia="Calibri"/>
          <w:sz w:val="28"/>
          <w:szCs w:val="28"/>
          <w:lang w:eastAsia="en-US"/>
        </w:rPr>
      </w:pPr>
      <w:r w:rsidRPr="003C0A5B">
        <w:rPr>
          <w:rFonts w:eastAsia="Calibri"/>
          <w:sz w:val="28"/>
          <w:szCs w:val="28"/>
          <w:lang w:eastAsia="en-US"/>
        </w:rPr>
        <w:t xml:space="preserve">Норматив обеспечения (номинал) социального сертификата, </w:t>
      </w:r>
      <w:r w:rsidRPr="003C0A5B">
        <w:rPr>
          <w:rFonts w:eastAsia="Calibri"/>
          <w:sz w:val="28"/>
          <w:szCs w:val="28"/>
          <w:lang w:eastAsia="en-US" w:bidi="ru-RU"/>
        </w:rPr>
        <w:t>объем обеспечения социальных сертификатов</w:t>
      </w:r>
      <w:r w:rsidRPr="003C0A5B">
        <w:rPr>
          <w:rFonts w:eastAsia="Calibri"/>
          <w:sz w:val="28"/>
          <w:szCs w:val="28"/>
          <w:lang w:eastAsia="en-US"/>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3C0A5B" w:rsidRPr="004C78C4" w:rsidRDefault="003C0A5B" w:rsidP="00687EE3">
      <w:pPr>
        <w:numPr>
          <w:ilvl w:val="0"/>
          <w:numId w:val="14"/>
        </w:numPr>
        <w:tabs>
          <w:tab w:val="left" w:pos="993"/>
        </w:tabs>
        <w:spacing w:after="160"/>
        <w:ind w:left="0" w:firstLine="709"/>
        <w:contextualSpacing/>
        <w:jc w:val="both"/>
        <w:rPr>
          <w:rFonts w:eastAsia="Calibri"/>
          <w:sz w:val="27"/>
          <w:szCs w:val="27"/>
          <w:lang w:eastAsia="en-US"/>
        </w:rPr>
      </w:pPr>
      <w:r w:rsidRPr="003C0A5B">
        <w:rPr>
          <w:rFonts w:eastAsia="Calibri"/>
          <w:sz w:val="28"/>
          <w:szCs w:val="28"/>
          <w:lang w:eastAsia="en-US"/>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w:t>
      </w:r>
      <w:r w:rsidRPr="003C0A5B">
        <w:rPr>
          <w:rFonts w:eastAsia="Calibri"/>
          <w:sz w:val="28"/>
          <w:szCs w:val="28"/>
          <w:lang w:eastAsia="en-US"/>
        </w:rPr>
        <w:lastRenderedPageBreak/>
        <w:t xml:space="preserve">детей, наделенному правовым актом администрации муниципального образования функциями по организационному, методическому и </w:t>
      </w:r>
      <w:r w:rsidRPr="004C78C4">
        <w:rPr>
          <w:rFonts w:eastAsia="Calibri"/>
          <w:sz w:val="27"/>
          <w:szCs w:val="27"/>
          <w:lang w:eastAsia="en-US"/>
        </w:rPr>
        <w:t>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3C0A5B" w:rsidRPr="004C78C4" w:rsidRDefault="003C0A5B" w:rsidP="003C0A5B">
      <w:pPr>
        <w:autoSpaceDE w:val="0"/>
        <w:autoSpaceDN w:val="0"/>
        <w:adjustRightInd w:val="0"/>
        <w:jc w:val="both"/>
        <w:rPr>
          <w:rFonts w:eastAsia="Calibri"/>
          <w:lang w:eastAsia="en-US"/>
        </w:rPr>
      </w:pPr>
    </w:p>
    <w:p w:rsidR="003C0A5B" w:rsidRPr="003C0A5B" w:rsidRDefault="003C0A5B" w:rsidP="00FA61E1">
      <w:pPr>
        <w:numPr>
          <w:ilvl w:val="0"/>
          <w:numId w:val="17"/>
        </w:numPr>
        <w:autoSpaceDE w:val="0"/>
        <w:autoSpaceDN w:val="0"/>
        <w:adjustRightInd w:val="0"/>
        <w:spacing w:after="160" w:line="259" w:lineRule="auto"/>
        <w:ind w:left="0" w:firstLine="709"/>
        <w:contextualSpacing/>
        <w:jc w:val="center"/>
        <w:rPr>
          <w:rFonts w:eastAsia="Calibri"/>
          <w:b/>
          <w:bCs/>
          <w:sz w:val="28"/>
          <w:szCs w:val="28"/>
          <w:lang w:eastAsia="en-US"/>
        </w:rPr>
      </w:pPr>
      <w:r w:rsidRPr="003C0A5B">
        <w:rPr>
          <w:rFonts w:eastAsia="Calibri"/>
          <w:b/>
          <w:bCs/>
          <w:sz w:val="28"/>
          <w:szCs w:val="28"/>
          <w:lang w:eastAsia="en-US"/>
        </w:rPr>
        <w:t>Порядок выдачи социального сертификата</w:t>
      </w:r>
    </w:p>
    <w:p w:rsidR="003C0A5B" w:rsidRPr="00687EE3" w:rsidRDefault="003C0A5B" w:rsidP="00D96228">
      <w:pPr>
        <w:numPr>
          <w:ilvl w:val="0"/>
          <w:numId w:val="14"/>
        </w:numPr>
        <w:autoSpaceDE w:val="0"/>
        <w:autoSpaceDN w:val="0"/>
        <w:adjustRightInd w:val="0"/>
        <w:spacing w:line="259" w:lineRule="auto"/>
        <w:ind w:left="0" w:firstLine="709"/>
        <w:contextualSpacing/>
        <w:jc w:val="both"/>
        <w:rPr>
          <w:rFonts w:eastAsia="Calibri"/>
          <w:sz w:val="27"/>
          <w:szCs w:val="27"/>
          <w:lang w:eastAsia="en-US"/>
        </w:rPr>
      </w:pPr>
      <w:bookmarkStart w:id="2" w:name="_Ref113024720"/>
      <w:r w:rsidRPr="00687EE3">
        <w:rPr>
          <w:rFonts w:eastAsia="Calibri"/>
          <w:sz w:val="27"/>
          <w:szCs w:val="27"/>
          <w:lang w:eastAsia="en-US"/>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2"/>
    </w:p>
    <w:p w:rsidR="003C0A5B" w:rsidRPr="00687EE3" w:rsidRDefault="003C0A5B" w:rsidP="00D96228">
      <w:pPr>
        <w:widowControl w:val="0"/>
        <w:numPr>
          <w:ilvl w:val="2"/>
          <w:numId w:val="15"/>
        </w:numPr>
        <w:tabs>
          <w:tab w:val="left" w:pos="0"/>
          <w:tab w:val="left" w:pos="1134"/>
          <w:tab w:val="left" w:pos="1418"/>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фамилия, имя, отчество (при наличии) получателя социального сертификата;</w:t>
      </w:r>
    </w:p>
    <w:p w:rsidR="003C0A5B" w:rsidRPr="00687EE3" w:rsidRDefault="003C0A5B" w:rsidP="00D96228">
      <w:pPr>
        <w:widowControl w:val="0"/>
        <w:numPr>
          <w:ilvl w:val="2"/>
          <w:numId w:val="15"/>
        </w:numPr>
        <w:tabs>
          <w:tab w:val="left" w:pos="0"/>
          <w:tab w:val="left" w:pos="1134"/>
          <w:tab w:val="left" w:pos="1418"/>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дата рождения получателя социального сертификата;</w:t>
      </w:r>
    </w:p>
    <w:p w:rsidR="003C0A5B" w:rsidRPr="00687EE3" w:rsidRDefault="003C0A5B" w:rsidP="00D96228">
      <w:pPr>
        <w:widowControl w:val="0"/>
        <w:numPr>
          <w:ilvl w:val="2"/>
          <w:numId w:val="15"/>
        </w:numPr>
        <w:tabs>
          <w:tab w:val="left" w:pos="0"/>
          <w:tab w:val="left" w:pos="1134"/>
          <w:tab w:val="left" w:pos="1418"/>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фамилия, имя, отчество (последнее – при наличии) законного представителя получателя социального сертификата услуги;</w:t>
      </w:r>
    </w:p>
    <w:p w:rsidR="003C0A5B" w:rsidRPr="00687EE3" w:rsidRDefault="003C0A5B" w:rsidP="00D96228">
      <w:pPr>
        <w:widowControl w:val="0"/>
        <w:numPr>
          <w:ilvl w:val="2"/>
          <w:numId w:val="15"/>
        </w:numPr>
        <w:tabs>
          <w:tab w:val="left" w:pos="0"/>
          <w:tab w:val="left" w:pos="1134"/>
          <w:tab w:val="left" w:pos="1418"/>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контактная информация законного представителя получателя социального сертификата (адрес электронной почты, телефон);</w:t>
      </w:r>
    </w:p>
    <w:p w:rsidR="003C0A5B" w:rsidRPr="00687EE3" w:rsidRDefault="003C0A5B" w:rsidP="00D96228">
      <w:pPr>
        <w:widowControl w:val="0"/>
        <w:numPr>
          <w:ilvl w:val="2"/>
          <w:numId w:val="15"/>
        </w:numPr>
        <w:tabs>
          <w:tab w:val="left" w:pos="0"/>
          <w:tab w:val="left" w:pos="1134"/>
          <w:tab w:val="left" w:pos="1418"/>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данные страхового номера индивидуального лицевого счета (СНИЛС) получателя социального сертификата;</w:t>
      </w:r>
    </w:p>
    <w:p w:rsidR="003C0A5B" w:rsidRPr="00687EE3" w:rsidRDefault="003C0A5B" w:rsidP="00D96228">
      <w:pPr>
        <w:widowControl w:val="0"/>
        <w:numPr>
          <w:ilvl w:val="2"/>
          <w:numId w:val="15"/>
        </w:numPr>
        <w:tabs>
          <w:tab w:val="left" w:pos="426"/>
          <w:tab w:val="left" w:pos="1134"/>
          <w:tab w:val="left" w:pos="1418"/>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данные страхового номера индивидуального лицевого счета (СНИЛС) законного представителя получателя социального сертификата;</w:t>
      </w:r>
    </w:p>
    <w:p w:rsidR="003C0A5B" w:rsidRPr="00687EE3" w:rsidRDefault="003C0A5B" w:rsidP="00D96228">
      <w:pPr>
        <w:widowControl w:val="0"/>
        <w:numPr>
          <w:ilvl w:val="2"/>
          <w:numId w:val="15"/>
        </w:numPr>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3C0A5B" w:rsidRPr="00687EE3" w:rsidRDefault="003C0A5B" w:rsidP="00D96228">
      <w:pPr>
        <w:widowControl w:val="0"/>
        <w:numPr>
          <w:ilvl w:val="2"/>
          <w:numId w:val="15"/>
        </w:numPr>
        <w:tabs>
          <w:tab w:val="left" w:pos="426"/>
          <w:tab w:val="left" w:pos="1134"/>
          <w:tab w:val="left" w:pos="1418"/>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наименование исполнителя услуги.</w:t>
      </w:r>
    </w:p>
    <w:p w:rsidR="003C0A5B" w:rsidRPr="00687EE3" w:rsidRDefault="003C0A5B" w:rsidP="00D96228">
      <w:pPr>
        <w:widowControl w:val="0"/>
        <w:tabs>
          <w:tab w:val="left" w:pos="426"/>
          <w:tab w:val="left" w:pos="1134"/>
          <w:tab w:val="left" w:pos="1418"/>
        </w:tabs>
        <w:autoSpaceDE w:val="0"/>
        <w:autoSpaceDN w:val="0"/>
        <w:adjustRightInd w:val="0"/>
        <w:ind w:firstLine="709"/>
        <w:jc w:val="both"/>
        <w:rPr>
          <w:rFonts w:eastAsia="Calibri"/>
          <w:sz w:val="27"/>
          <w:szCs w:val="27"/>
          <w:lang w:eastAsia="en-US"/>
        </w:rPr>
      </w:pPr>
      <w:r w:rsidRPr="00687EE3">
        <w:rPr>
          <w:rFonts w:eastAsia="Calibri"/>
          <w:sz w:val="27"/>
          <w:szCs w:val="27"/>
          <w:lang w:eastAsia="en-US"/>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3C0A5B" w:rsidRPr="00687EE3" w:rsidRDefault="003C0A5B" w:rsidP="00D96228">
      <w:pPr>
        <w:widowControl w:val="0"/>
        <w:tabs>
          <w:tab w:val="left" w:pos="426"/>
          <w:tab w:val="left" w:pos="1134"/>
          <w:tab w:val="left" w:pos="1418"/>
        </w:tabs>
        <w:autoSpaceDE w:val="0"/>
        <w:autoSpaceDN w:val="0"/>
        <w:adjustRightInd w:val="0"/>
        <w:ind w:firstLine="709"/>
        <w:jc w:val="both"/>
        <w:rPr>
          <w:rFonts w:eastAsia="Calibri"/>
          <w:sz w:val="27"/>
          <w:szCs w:val="27"/>
          <w:lang w:eastAsia="en-US"/>
        </w:rPr>
      </w:pPr>
      <w:r w:rsidRPr="00687EE3">
        <w:rPr>
          <w:rFonts w:eastAsia="Calibri"/>
          <w:sz w:val="27"/>
          <w:szCs w:val="27"/>
          <w:lang w:eastAsia="en-US"/>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3C0A5B" w:rsidRPr="00687EE3" w:rsidRDefault="003C0A5B" w:rsidP="003C0A5B">
      <w:pPr>
        <w:widowControl w:val="0"/>
        <w:numPr>
          <w:ilvl w:val="0"/>
          <w:numId w:val="14"/>
        </w:numPr>
        <w:autoSpaceDE w:val="0"/>
        <w:autoSpaceDN w:val="0"/>
        <w:adjustRightInd w:val="0"/>
        <w:spacing w:after="160" w:line="259" w:lineRule="auto"/>
        <w:ind w:left="0" w:firstLine="709"/>
        <w:contextualSpacing/>
        <w:jc w:val="both"/>
        <w:rPr>
          <w:rFonts w:eastAsia="Calibri"/>
          <w:sz w:val="27"/>
          <w:szCs w:val="27"/>
          <w:lang w:eastAsia="en-US"/>
        </w:rPr>
      </w:pPr>
      <w:bookmarkStart w:id="3" w:name="_Ref114174702"/>
      <w:bookmarkStart w:id="4" w:name="_Ref120283741"/>
      <w:r w:rsidRPr="00687EE3">
        <w:rPr>
          <w:rFonts w:eastAsia="Calibri"/>
          <w:sz w:val="27"/>
          <w:szCs w:val="27"/>
          <w:lang w:eastAsia="en-US"/>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4"/>
    </w:p>
    <w:p w:rsidR="003C0A5B" w:rsidRPr="003C0A5B" w:rsidRDefault="003C0A5B" w:rsidP="003C0A5B">
      <w:pPr>
        <w:widowControl w:val="0"/>
        <w:autoSpaceDE w:val="0"/>
        <w:autoSpaceDN w:val="0"/>
        <w:adjustRightInd w:val="0"/>
        <w:ind w:firstLine="709"/>
        <w:contextualSpacing/>
        <w:jc w:val="both"/>
        <w:rPr>
          <w:rFonts w:eastAsia="Calibri"/>
          <w:sz w:val="28"/>
          <w:szCs w:val="28"/>
          <w:lang w:eastAsia="en-US"/>
        </w:rPr>
      </w:pPr>
      <w:r w:rsidRPr="003C0A5B">
        <w:rPr>
          <w:rFonts w:eastAsia="Calibri"/>
          <w:sz w:val="28"/>
          <w:szCs w:val="28"/>
          <w:lang w:eastAsia="en-US"/>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3"/>
    </w:p>
    <w:p w:rsidR="003C0A5B" w:rsidRPr="00687EE3" w:rsidRDefault="003C0A5B" w:rsidP="003C0A5B">
      <w:pPr>
        <w:numPr>
          <w:ilvl w:val="0"/>
          <w:numId w:val="14"/>
        </w:numPr>
        <w:spacing w:after="160" w:line="259" w:lineRule="auto"/>
        <w:ind w:left="0" w:firstLine="709"/>
        <w:contextualSpacing/>
        <w:jc w:val="both"/>
        <w:rPr>
          <w:rFonts w:eastAsia="Calibri"/>
          <w:sz w:val="27"/>
          <w:szCs w:val="27"/>
          <w:lang w:eastAsia="en-US"/>
        </w:rPr>
      </w:pPr>
      <w:bookmarkStart w:id="5" w:name="_Ref114175693"/>
      <w:r w:rsidRPr="00687EE3">
        <w:rPr>
          <w:rFonts w:eastAsia="Calibri"/>
          <w:sz w:val="27"/>
          <w:szCs w:val="27"/>
          <w:lang w:eastAsia="en-US"/>
        </w:rPr>
        <w:t xml:space="preserve">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w:t>
      </w:r>
      <w:r w:rsidR="00005875" w:rsidRPr="00687EE3">
        <w:rPr>
          <w:rFonts w:eastAsia="Calibri"/>
          <w:sz w:val="27"/>
          <w:szCs w:val="27"/>
          <w:lang w:eastAsia="en-US"/>
        </w:rPr>
        <w:t xml:space="preserve">№ </w:t>
      </w:r>
      <w:r w:rsidRPr="00687EE3">
        <w:rPr>
          <w:rFonts w:eastAsia="Calibri"/>
          <w:sz w:val="27"/>
          <w:szCs w:val="27"/>
          <w:lang w:eastAsia="en-US"/>
        </w:rPr>
        <w:t>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w:t>
      </w:r>
      <w:r w:rsidR="00005875" w:rsidRPr="00687EE3">
        <w:rPr>
          <w:rFonts w:eastAsia="Calibri"/>
          <w:sz w:val="27"/>
          <w:szCs w:val="27"/>
          <w:lang w:eastAsia="en-US"/>
        </w:rPr>
        <w:t xml:space="preserve"> </w:t>
      </w:r>
      <w:r w:rsidRPr="00687EE3">
        <w:rPr>
          <w:rFonts w:eastAsia="Calibri"/>
          <w:sz w:val="27"/>
          <w:szCs w:val="27"/>
          <w:lang w:eastAsia="en-US"/>
        </w:rPr>
        <w:t>10 </w:t>
      </w:r>
      <w:r w:rsidR="00005875" w:rsidRPr="00687EE3">
        <w:rPr>
          <w:rFonts w:eastAsia="Calibri"/>
          <w:sz w:val="27"/>
          <w:szCs w:val="27"/>
          <w:lang w:eastAsia="en-US"/>
        </w:rPr>
        <w:t xml:space="preserve">№ </w:t>
      </w:r>
      <w:r w:rsidRPr="00687EE3">
        <w:rPr>
          <w:rFonts w:eastAsia="Calibri"/>
          <w:sz w:val="27"/>
          <w:szCs w:val="27"/>
          <w:lang w:eastAsia="en-US"/>
        </w:rPr>
        <w:t>152-ФЗ, согласие на обработку персональных данных дается исключительно в бумажной форме.</w:t>
      </w:r>
      <w:bookmarkEnd w:id="5"/>
    </w:p>
    <w:p w:rsidR="003C0A5B" w:rsidRPr="00687EE3" w:rsidRDefault="003C0A5B" w:rsidP="00D96228">
      <w:pPr>
        <w:numPr>
          <w:ilvl w:val="0"/>
          <w:numId w:val="14"/>
        </w:numPr>
        <w:spacing w:line="259" w:lineRule="auto"/>
        <w:ind w:left="0" w:firstLine="709"/>
        <w:contextualSpacing/>
        <w:jc w:val="both"/>
        <w:rPr>
          <w:rFonts w:eastAsia="Calibri"/>
          <w:sz w:val="27"/>
          <w:szCs w:val="27"/>
          <w:lang w:eastAsia="en-US"/>
        </w:rPr>
      </w:pPr>
      <w:bookmarkStart w:id="6" w:name="_Ref114175421"/>
      <w:bookmarkStart w:id="7" w:name="_Ref8569274"/>
      <w:r w:rsidRPr="00687EE3">
        <w:rPr>
          <w:rFonts w:eastAsia="Calibri"/>
          <w:sz w:val="27"/>
          <w:szCs w:val="27"/>
          <w:lang w:eastAsia="en-US"/>
        </w:rPr>
        <w:t>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w:t>
      </w:r>
      <w:bookmarkEnd w:id="6"/>
      <w:r w:rsidRPr="00687EE3">
        <w:rPr>
          <w:rFonts w:eastAsia="Calibri"/>
          <w:sz w:val="27"/>
          <w:szCs w:val="27"/>
          <w:lang w:eastAsia="en-US"/>
        </w:rPr>
        <w:t xml:space="preserve"> </w:t>
      </w:r>
    </w:p>
    <w:p w:rsidR="003C0A5B" w:rsidRPr="00687EE3" w:rsidRDefault="003C0A5B" w:rsidP="00D96228">
      <w:pPr>
        <w:numPr>
          <w:ilvl w:val="0"/>
          <w:numId w:val="14"/>
        </w:numPr>
        <w:spacing w:line="259" w:lineRule="auto"/>
        <w:ind w:left="0" w:firstLine="709"/>
        <w:contextualSpacing/>
        <w:jc w:val="both"/>
        <w:rPr>
          <w:rFonts w:eastAsia="Calibri"/>
          <w:sz w:val="27"/>
          <w:szCs w:val="27"/>
          <w:lang w:eastAsia="en-US"/>
        </w:rPr>
      </w:pPr>
      <w:r w:rsidRPr="00687EE3">
        <w:rPr>
          <w:rFonts w:eastAsia="Calibri"/>
          <w:sz w:val="27"/>
          <w:szCs w:val="27"/>
          <w:lang w:eastAsia="en-US"/>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Pr="00687EE3">
        <w:rPr>
          <w:rFonts w:eastAsia="Calibri"/>
          <w:sz w:val="27"/>
          <w:szCs w:val="27"/>
          <w:lang w:eastAsia="en-US"/>
        </w:rPr>
        <w:t>содержащего следующие сведения:</w:t>
      </w:r>
      <w:bookmarkEnd w:id="7"/>
      <w:bookmarkEnd w:id="8"/>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9" w:name="_Ref8570040"/>
      <w:r w:rsidRPr="00687EE3">
        <w:rPr>
          <w:rFonts w:eastAsia="Calibri"/>
          <w:sz w:val="27"/>
          <w:szCs w:val="27"/>
          <w:lang w:eastAsia="en-US"/>
        </w:rPr>
        <w:t>номер реестровой записи;</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фамилия, имя, отчество (последнее – при наличии) потребителя услуги;</w:t>
      </w:r>
      <w:bookmarkEnd w:id="9"/>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пол потребителя услуги;</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дата рождения потребителя услуги;</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10" w:name="_Ref8570041"/>
      <w:r w:rsidRPr="00687EE3">
        <w:rPr>
          <w:rFonts w:eastAsia="Calibri"/>
          <w:sz w:val="27"/>
          <w:szCs w:val="27"/>
          <w:lang w:eastAsia="en-US"/>
        </w:rPr>
        <w:t>место (адрес) проживания потребителя услуги;</w:t>
      </w:r>
      <w:bookmarkEnd w:id="10"/>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данные страхового номера индивидуального лицевого счета (СНИЛС) потребителя услуги;</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11" w:name="_Ref17532171"/>
      <w:r w:rsidRPr="00687EE3">
        <w:rPr>
          <w:rFonts w:eastAsia="Calibri"/>
          <w:sz w:val="27"/>
          <w:szCs w:val="27"/>
          <w:lang w:eastAsia="en-US"/>
        </w:rPr>
        <w:t>фамилия, имя, отчество (последнее – при наличии) родителя (законного представителя) потребителя услуги;</w:t>
      </w:r>
      <w:bookmarkEnd w:id="11"/>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12" w:name="_Ref21955484"/>
      <w:bookmarkStart w:id="13" w:name="_Ref17531899"/>
      <w:r w:rsidRPr="00687EE3">
        <w:rPr>
          <w:rFonts w:eastAsia="Calibri"/>
          <w:sz w:val="27"/>
          <w:szCs w:val="27"/>
          <w:lang w:eastAsia="en-US"/>
        </w:rPr>
        <w:t>контактная информация родителя (законного представителя) потребителя услуги (адрес электронной почты, телефон);</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данные страхового номера индивидуального лицевого счета (СНИЛС) родителя (законного представителя) потребителя услуги;</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lastRenderedPageBreak/>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3C0A5B" w:rsidRPr="00687EE3" w:rsidRDefault="003C0A5B" w:rsidP="00D96228">
      <w:pPr>
        <w:widowControl w:val="0"/>
        <w:numPr>
          <w:ilvl w:val="1"/>
          <w:numId w:val="16"/>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информация о социальном сертификате</w:t>
      </w:r>
      <w:bookmarkEnd w:id="12"/>
      <w:r w:rsidRPr="00687EE3">
        <w:rPr>
          <w:rFonts w:eastAsia="Calibri"/>
          <w:sz w:val="27"/>
          <w:szCs w:val="27"/>
          <w:lang w:eastAsia="en-US"/>
        </w:rPr>
        <w:t>.</w:t>
      </w:r>
      <w:bookmarkEnd w:id="13"/>
    </w:p>
    <w:p w:rsidR="003C0A5B" w:rsidRPr="00687EE3" w:rsidRDefault="003C0A5B" w:rsidP="00D96228">
      <w:pPr>
        <w:numPr>
          <w:ilvl w:val="0"/>
          <w:numId w:val="14"/>
        </w:numPr>
        <w:spacing w:line="259" w:lineRule="auto"/>
        <w:ind w:left="0" w:firstLine="709"/>
        <w:contextualSpacing/>
        <w:jc w:val="both"/>
        <w:rPr>
          <w:rFonts w:eastAsia="Calibri"/>
          <w:sz w:val="27"/>
          <w:szCs w:val="27"/>
          <w:lang w:eastAsia="en-US"/>
        </w:rPr>
      </w:pPr>
      <w:bookmarkStart w:id="14" w:name="_Ref17540954"/>
      <w:r w:rsidRPr="00687EE3">
        <w:rPr>
          <w:rFonts w:eastAsia="Calibri"/>
          <w:sz w:val="27"/>
          <w:szCs w:val="27"/>
          <w:lang w:eastAsia="en-US"/>
        </w:rPr>
        <w:t>Сведения, указанные в подпункте «а» пункта 10 настоящих Правил, формируется автоматически в информационной системе.</w:t>
      </w:r>
    </w:p>
    <w:p w:rsidR="003C0A5B" w:rsidRPr="00687EE3" w:rsidRDefault="003C0A5B" w:rsidP="00D96228">
      <w:pPr>
        <w:ind w:firstLine="709"/>
        <w:jc w:val="both"/>
        <w:rPr>
          <w:rFonts w:eastAsia="Calibri"/>
          <w:sz w:val="27"/>
          <w:szCs w:val="27"/>
          <w:lang w:eastAsia="en-US"/>
        </w:rPr>
      </w:pPr>
      <w:r w:rsidRPr="00687EE3">
        <w:rPr>
          <w:rFonts w:eastAsia="Calibri"/>
          <w:sz w:val="27"/>
          <w:szCs w:val="27"/>
          <w:lang w:eastAsia="en-US"/>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rsidR="003C0A5B" w:rsidRPr="00687EE3" w:rsidRDefault="003C0A5B" w:rsidP="00D96228">
      <w:pPr>
        <w:numPr>
          <w:ilvl w:val="0"/>
          <w:numId w:val="14"/>
        </w:numPr>
        <w:spacing w:line="259" w:lineRule="auto"/>
        <w:ind w:left="0" w:firstLine="709"/>
        <w:contextualSpacing/>
        <w:jc w:val="both"/>
        <w:rPr>
          <w:rFonts w:eastAsia="Calibri"/>
          <w:sz w:val="27"/>
          <w:szCs w:val="27"/>
          <w:lang w:eastAsia="en-US"/>
        </w:rPr>
      </w:pPr>
      <w:r w:rsidRPr="00687EE3">
        <w:rPr>
          <w:rFonts w:eastAsia="Calibri"/>
          <w:sz w:val="27"/>
          <w:szCs w:val="27"/>
          <w:lang w:eastAsia="en-US"/>
        </w:rPr>
        <w:t>Сведения, указанные в подпункте «н» пункта 10 настоящих Правил, формируются в соответствии с Общими требованиями.</w:t>
      </w:r>
    </w:p>
    <w:p w:rsidR="003C0A5B" w:rsidRPr="00687EE3" w:rsidRDefault="003C0A5B" w:rsidP="00D96228">
      <w:pPr>
        <w:widowControl w:val="0"/>
        <w:numPr>
          <w:ilvl w:val="0"/>
          <w:numId w:val="14"/>
        </w:numPr>
        <w:spacing w:line="259" w:lineRule="auto"/>
        <w:ind w:left="0" w:firstLine="709"/>
        <w:contextualSpacing/>
        <w:jc w:val="both"/>
        <w:rPr>
          <w:rFonts w:eastAsia="Calibri"/>
          <w:sz w:val="27"/>
          <w:szCs w:val="27"/>
          <w:lang w:eastAsia="en-US"/>
        </w:rPr>
      </w:pPr>
      <w:bookmarkStart w:id="16" w:name="_Ref114234408"/>
      <w:bookmarkStart w:id="17" w:name="_Ref21597482"/>
      <w:r w:rsidRPr="00687EE3">
        <w:rPr>
          <w:rFonts w:eastAsia="Calibri"/>
          <w:sz w:val="27"/>
          <w:szCs w:val="27"/>
          <w:lang w:eastAsia="en-US"/>
        </w:rPr>
        <w:t xml:space="preserve">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абзацами  2 - 8 подпункта </w:t>
      </w:r>
      <w:r w:rsidR="008E5828" w:rsidRPr="00687EE3">
        <w:rPr>
          <w:rFonts w:eastAsia="Calibri"/>
          <w:sz w:val="27"/>
          <w:szCs w:val="27"/>
          <w:lang w:eastAsia="en-US"/>
        </w:rPr>
        <w:t>«</w:t>
      </w:r>
      <w:r w:rsidRPr="00687EE3">
        <w:rPr>
          <w:rFonts w:eastAsia="Calibri"/>
          <w:sz w:val="27"/>
          <w:szCs w:val="27"/>
          <w:lang w:eastAsia="en-US"/>
        </w:rPr>
        <w:t>а</w:t>
      </w:r>
      <w:r w:rsidR="008E5828" w:rsidRPr="00687EE3">
        <w:rPr>
          <w:rFonts w:eastAsia="Calibri"/>
          <w:sz w:val="27"/>
          <w:szCs w:val="27"/>
          <w:lang w:eastAsia="en-US"/>
        </w:rPr>
        <w:t>»</w:t>
      </w:r>
      <w:r w:rsidRPr="00687EE3">
        <w:rPr>
          <w:rFonts w:eastAsia="Calibri"/>
          <w:sz w:val="27"/>
          <w:szCs w:val="27"/>
          <w:lang w:eastAsia="en-US"/>
        </w:rPr>
        <w:t xml:space="preserve">  пункта 6 Общих требований.</w:t>
      </w:r>
    </w:p>
    <w:p w:rsidR="003C0A5B" w:rsidRPr="00687EE3" w:rsidRDefault="003C0A5B" w:rsidP="003C0A5B">
      <w:pPr>
        <w:widowControl w:val="0"/>
        <w:numPr>
          <w:ilvl w:val="0"/>
          <w:numId w:val="14"/>
        </w:numPr>
        <w:autoSpaceDE w:val="0"/>
        <w:autoSpaceDN w:val="0"/>
        <w:adjustRightInd w:val="0"/>
        <w:spacing w:after="160" w:line="259" w:lineRule="auto"/>
        <w:ind w:left="0" w:firstLine="709"/>
        <w:contextualSpacing/>
        <w:jc w:val="both"/>
        <w:rPr>
          <w:rFonts w:eastAsia="Calibri"/>
          <w:sz w:val="27"/>
          <w:szCs w:val="27"/>
          <w:lang w:eastAsia="en-US"/>
        </w:rPr>
      </w:pPr>
      <w:r w:rsidRPr="00687EE3">
        <w:rPr>
          <w:rFonts w:eastAsia="Calibri"/>
          <w:sz w:val="27"/>
          <w:szCs w:val="27"/>
          <w:lang w:eastAsia="en-US"/>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w:t>
      </w:r>
      <w:r w:rsidR="008E5828" w:rsidRPr="00687EE3">
        <w:rPr>
          <w:rFonts w:eastAsia="Calibri"/>
          <w:sz w:val="27"/>
          <w:szCs w:val="27"/>
          <w:lang w:eastAsia="en-US"/>
        </w:rPr>
        <w:t>«а»</w:t>
      </w:r>
      <w:r w:rsidRPr="00687EE3">
        <w:rPr>
          <w:rFonts w:eastAsia="Calibri"/>
          <w:sz w:val="27"/>
          <w:szCs w:val="27"/>
          <w:lang w:eastAsia="en-US"/>
        </w:rPr>
        <w:t xml:space="preserve"> и</w:t>
      </w:r>
      <w:r w:rsidR="008E5828" w:rsidRPr="00687EE3">
        <w:rPr>
          <w:rFonts w:eastAsia="Calibri"/>
          <w:sz w:val="27"/>
          <w:szCs w:val="27"/>
          <w:lang w:eastAsia="en-US"/>
        </w:rPr>
        <w:t xml:space="preserve"> «б»</w:t>
      </w:r>
      <w:r w:rsidRPr="00687EE3">
        <w:rPr>
          <w:rFonts w:eastAsia="Calibri"/>
          <w:sz w:val="27"/>
          <w:szCs w:val="27"/>
          <w:lang w:eastAsia="en-US"/>
        </w:rPr>
        <w:t xml:space="preserve"> пункта 6 Общих требований, формирует ее в составе реестра получателей социального сертификата.</w:t>
      </w:r>
    </w:p>
    <w:p w:rsidR="003C0A5B" w:rsidRPr="00687EE3" w:rsidRDefault="003C0A5B" w:rsidP="00D96228">
      <w:pPr>
        <w:numPr>
          <w:ilvl w:val="0"/>
          <w:numId w:val="14"/>
        </w:numPr>
        <w:spacing w:line="259" w:lineRule="auto"/>
        <w:ind w:left="0" w:firstLine="709"/>
        <w:contextualSpacing/>
        <w:jc w:val="both"/>
        <w:rPr>
          <w:rFonts w:eastAsia="Calibri"/>
          <w:sz w:val="27"/>
          <w:szCs w:val="27"/>
          <w:lang w:eastAsia="en-US"/>
        </w:rPr>
      </w:pPr>
      <w:r w:rsidRPr="00687EE3">
        <w:rPr>
          <w:rFonts w:eastAsia="Calibri"/>
          <w:sz w:val="27"/>
          <w:szCs w:val="27"/>
          <w:lang w:eastAsia="en-US"/>
        </w:rPr>
        <w:t>В случае, если получатель социального  сертификата, его</w:t>
      </w:r>
      <w:r w:rsidRPr="00687EE3" w:rsidDel="00C73DFB">
        <w:rPr>
          <w:rFonts w:eastAsia="Calibri"/>
          <w:sz w:val="27"/>
          <w:szCs w:val="27"/>
          <w:lang w:eastAsia="en-US"/>
        </w:rPr>
        <w:t xml:space="preserve"> </w:t>
      </w:r>
      <w:r w:rsidRPr="00687EE3">
        <w:rPr>
          <w:rFonts w:eastAsia="Calibri"/>
          <w:sz w:val="27"/>
          <w:szCs w:val="27"/>
          <w:lang w:eastAsia="en-US"/>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687EE3" w:rsidDel="00C73DFB">
        <w:rPr>
          <w:rFonts w:eastAsia="Calibri"/>
          <w:sz w:val="27"/>
          <w:szCs w:val="27"/>
          <w:lang w:eastAsia="en-US"/>
        </w:rPr>
        <w:t xml:space="preserve"> </w:t>
      </w:r>
      <w:r w:rsidRPr="00687EE3">
        <w:rPr>
          <w:rFonts w:eastAsia="Calibri"/>
          <w:sz w:val="27"/>
          <w:szCs w:val="27"/>
          <w:lang w:eastAsia="en-US"/>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687EE3">
        <w:rPr>
          <w:rFonts w:eastAsia="Calibri"/>
          <w:sz w:val="27"/>
          <w:szCs w:val="27"/>
          <w:lang w:eastAsia="en-US"/>
        </w:rPr>
        <w:t xml:space="preserve"> </w:t>
      </w:r>
    </w:p>
    <w:p w:rsidR="003C0A5B" w:rsidRPr="00687EE3"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18" w:name="_Ref114175468"/>
      <w:bookmarkStart w:id="19" w:name="_Ref25505937"/>
      <w:bookmarkEnd w:id="15"/>
      <w:bookmarkEnd w:id="17"/>
      <w:r w:rsidRPr="00687EE3">
        <w:rPr>
          <w:rFonts w:eastAsia="Calibri"/>
          <w:sz w:val="27"/>
          <w:szCs w:val="27"/>
          <w:lang w:eastAsia="en-US"/>
        </w:rPr>
        <w:t>Уполномоченный орган:</w:t>
      </w:r>
      <w:bookmarkEnd w:id="18"/>
    </w:p>
    <w:p w:rsidR="003C0A5B" w:rsidRPr="00687EE3" w:rsidRDefault="003C0A5B" w:rsidP="00D96228">
      <w:pPr>
        <w:tabs>
          <w:tab w:val="left" w:pos="709"/>
        </w:tabs>
        <w:ind w:firstLine="709"/>
        <w:jc w:val="both"/>
        <w:rPr>
          <w:rFonts w:eastAsia="Calibri"/>
          <w:sz w:val="27"/>
          <w:szCs w:val="27"/>
          <w:lang w:eastAsia="en-US"/>
        </w:rPr>
      </w:pPr>
      <w:r w:rsidRPr="00687EE3">
        <w:rPr>
          <w:rFonts w:eastAsia="Calibri"/>
          <w:sz w:val="27"/>
          <w:szCs w:val="27"/>
          <w:lang w:eastAsia="en-US"/>
        </w:rPr>
        <w:t>в течение пяти рабочих дней с даты получения одного из заявлений, предусмотренных пунктами 6-7 настоящих Правил,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пунктом 17 настоящих Правил и принимает решение о формировании социального сертификата, или об отказе в формировании социального сертификата;</w:t>
      </w:r>
    </w:p>
    <w:p w:rsidR="003C0A5B" w:rsidRPr="00687EE3" w:rsidRDefault="003C0A5B" w:rsidP="00D96228">
      <w:pPr>
        <w:widowControl w:val="0"/>
        <w:tabs>
          <w:tab w:val="left" w:pos="0"/>
          <w:tab w:val="left" w:pos="709"/>
          <w:tab w:val="left" w:pos="1134"/>
        </w:tabs>
        <w:autoSpaceDE w:val="0"/>
        <w:autoSpaceDN w:val="0"/>
        <w:adjustRightInd w:val="0"/>
        <w:ind w:firstLine="709"/>
        <w:jc w:val="both"/>
        <w:rPr>
          <w:rFonts w:eastAsia="Calibri"/>
          <w:sz w:val="27"/>
          <w:szCs w:val="27"/>
          <w:lang w:eastAsia="en-US"/>
        </w:rPr>
      </w:pPr>
      <w:r w:rsidRPr="00687EE3">
        <w:rPr>
          <w:rFonts w:eastAsia="Calibri"/>
          <w:sz w:val="27"/>
          <w:szCs w:val="27"/>
          <w:lang w:eastAsia="en-US"/>
        </w:rPr>
        <w:t xml:space="preserve">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w:t>
      </w:r>
      <w:r w:rsidRPr="00687EE3">
        <w:rPr>
          <w:rFonts w:eastAsia="Calibri"/>
          <w:sz w:val="27"/>
          <w:szCs w:val="27"/>
          <w:lang w:eastAsia="en-US"/>
        </w:rPr>
        <w:lastRenderedPageBreak/>
        <w:t>сертификата.</w:t>
      </w:r>
    </w:p>
    <w:p w:rsidR="003C0A5B" w:rsidRPr="004C78C4"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20" w:name="_Ref25505939"/>
      <w:bookmarkStart w:id="21" w:name="_Ref36817919"/>
      <w:bookmarkEnd w:id="19"/>
      <w:r w:rsidRPr="004C78C4">
        <w:rPr>
          <w:rFonts w:eastAsia="Calibri"/>
          <w:sz w:val="27"/>
          <w:szCs w:val="27"/>
          <w:lang w:eastAsia="en-US"/>
        </w:rPr>
        <w:t>Основаниями для отказа в формировании социального сертификата, являются:</w:t>
      </w:r>
      <w:bookmarkEnd w:id="20"/>
      <w:bookmarkEnd w:id="21"/>
    </w:p>
    <w:p w:rsidR="003C0A5B" w:rsidRPr="004C78C4" w:rsidRDefault="003C0A5B" w:rsidP="00D96228">
      <w:pPr>
        <w:widowControl w:val="0"/>
        <w:numPr>
          <w:ilvl w:val="0"/>
          <w:numId w:val="36"/>
        </w:numPr>
        <w:tabs>
          <w:tab w:val="left" w:pos="851"/>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4C78C4">
        <w:rPr>
          <w:rFonts w:eastAsia="Calibri"/>
          <w:sz w:val="27"/>
          <w:szCs w:val="27"/>
          <w:lang w:eastAsia="en-US"/>
        </w:rPr>
        <w:t>ранее осуществленное включение сведений о получателе социального сертификата в реестр получателей социального сертификата;</w:t>
      </w:r>
    </w:p>
    <w:p w:rsidR="003C0A5B" w:rsidRPr="004C78C4" w:rsidRDefault="003C0A5B" w:rsidP="00D96228">
      <w:pPr>
        <w:widowControl w:val="0"/>
        <w:numPr>
          <w:ilvl w:val="0"/>
          <w:numId w:val="36"/>
        </w:numPr>
        <w:tabs>
          <w:tab w:val="left" w:pos="851"/>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4C78C4">
        <w:rPr>
          <w:rFonts w:eastAsia="Calibri"/>
          <w:sz w:val="27"/>
          <w:szCs w:val="27"/>
          <w:lang w:eastAsia="en-US"/>
        </w:rPr>
        <w:t>предоставление получателем социального сертификата, его законным представителем неполных (недостоверных) сведений, указанных в заявлениях,</w:t>
      </w:r>
      <w:r w:rsidRPr="003C0A5B">
        <w:rPr>
          <w:rFonts w:eastAsia="Calibri"/>
          <w:sz w:val="28"/>
          <w:szCs w:val="28"/>
          <w:lang w:eastAsia="en-US"/>
        </w:rPr>
        <w:t xml:space="preserve"> </w:t>
      </w:r>
      <w:r w:rsidRPr="004C78C4">
        <w:rPr>
          <w:rFonts w:eastAsia="Calibri"/>
          <w:sz w:val="27"/>
          <w:szCs w:val="27"/>
          <w:lang w:eastAsia="en-US"/>
        </w:rPr>
        <w:t>предусмотренных пунктами 6-7 настоящих Правил;</w:t>
      </w:r>
    </w:p>
    <w:p w:rsidR="003C0A5B" w:rsidRPr="00687EE3" w:rsidRDefault="003C0A5B" w:rsidP="00D96228">
      <w:pPr>
        <w:widowControl w:val="0"/>
        <w:numPr>
          <w:ilvl w:val="0"/>
          <w:numId w:val="36"/>
        </w:numPr>
        <w:tabs>
          <w:tab w:val="left" w:pos="851"/>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отсутствие</w:t>
      </w:r>
      <w:r w:rsidR="00687EE3">
        <w:rPr>
          <w:rFonts w:eastAsia="Calibri"/>
          <w:sz w:val="27"/>
          <w:szCs w:val="27"/>
          <w:lang w:eastAsia="en-US"/>
        </w:rPr>
        <w:t xml:space="preserve"> </w:t>
      </w:r>
      <w:r w:rsidRPr="00687EE3">
        <w:rPr>
          <w:rFonts w:eastAsia="Calibri"/>
          <w:sz w:val="27"/>
          <w:szCs w:val="27"/>
          <w:lang w:eastAsia="en-US"/>
        </w:rPr>
        <w:t>согласия</w:t>
      </w:r>
      <w:r w:rsidR="00687EE3">
        <w:rPr>
          <w:rFonts w:eastAsia="Calibri"/>
          <w:sz w:val="27"/>
          <w:szCs w:val="27"/>
          <w:lang w:eastAsia="en-US"/>
        </w:rPr>
        <w:t xml:space="preserve"> </w:t>
      </w:r>
      <w:r w:rsidRPr="00687EE3">
        <w:rPr>
          <w:rFonts w:eastAsia="Calibri"/>
          <w:sz w:val="27"/>
          <w:szCs w:val="27"/>
          <w:lang w:eastAsia="en-US"/>
        </w:rPr>
        <w:t>получателя</w:t>
      </w:r>
      <w:r w:rsidR="00687EE3" w:rsidRPr="00687EE3">
        <w:rPr>
          <w:rFonts w:eastAsia="Calibri"/>
          <w:sz w:val="27"/>
          <w:szCs w:val="27"/>
          <w:lang w:eastAsia="en-US"/>
        </w:rPr>
        <w:t> </w:t>
      </w:r>
      <w:r w:rsidRPr="00687EE3">
        <w:rPr>
          <w:rFonts w:eastAsia="Calibri"/>
          <w:sz w:val="27"/>
          <w:szCs w:val="27"/>
          <w:lang w:eastAsia="en-US"/>
        </w:rPr>
        <w:t>социального</w:t>
      </w:r>
      <w:r w:rsidR="00687EE3" w:rsidRPr="00687EE3">
        <w:rPr>
          <w:rFonts w:eastAsia="Calibri"/>
          <w:sz w:val="27"/>
          <w:szCs w:val="27"/>
          <w:lang w:eastAsia="en-US"/>
        </w:rPr>
        <w:t> </w:t>
      </w:r>
      <w:r w:rsidRPr="00687EE3">
        <w:rPr>
          <w:rFonts w:eastAsia="Calibri"/>
          <w:sz w:val="27"/>
          <w:szCs w:val="27"/>
          <w:lang w:eastAsia="en-US"/>
        </w:rPr>
        <w:t>сертификата</w:t>
      </w:r>
      <w:r w:rsidR="00687EE3" w:rsidRPr="00687EE3">
        <w:rPr>
          <w:rFonts w:eastAsia="Calibri"/>
          <w:sz w:val="27"/>
          <w:szCs w:val="27"/>
          <w:lang w:eastAsia="en-US"/>
        </w:rPr>
        <w:t> </w:t>
      </w:r>
      <w:r w:rsidRPr="00687EE3">
        <w:rPr>
          <w:rFonts w:eastAsia="Calibri"/>
          <w:sz w:val="27"/>
          <w:szCs w:val="27"/>
          <w:lang w:eastAsia="en-US"/>
        </w:rPr>
        <w:t>на</w:t>
      </w:r>
      <w:r w:rsidR="00687EE3" w:rsidRPr="00687EE3">
        <w:rPr>
          <w:rFonts w:eastAsia="Calibri"/>
          <w:sz w:val="27"/>
          <w:szCs w:val="27"/>
          <w:lang w:eastAsia="en-US"/>
        </w:rPr>
        <w:t> </w:t>
      </w:r>
      <w:r w:rsidRPr="00687EE3">
        <w:rPr>
          <w:rFonts w:eastAsia="Calibri"/>
          <w:sz w:val="27"/>
          <w:szCs w:val="27"/>
          <w:lang w:eastAsia="en-US"/>
        </w:rPr>
        <w:t>обработку персональных данных;</w:t>
      </w:r>
    </w:p>
    <w:p w:rsidR="003C0A5B" w:rsidRPr="00687EE3" w:rsidRDefault="003C0A5B" w:rsidP="00D96228">
      <w:pPr>
        <w:widowControl w:val="0"/>
        <w:numPr>
          <w:ilvl w:val="0"/>
          <w:numId w:val="36"/>
        </w:numPr>
        <w:tabs>
          <w:tab w:val="left" w:pos="851"/>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rsidR="003C0A5B" w:rsidRPr="00687EE3"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22" w:name="_Ref36817382"/>
      <w:r w:rsidRPr="00687EE3">
        <w:rPr>
          <w:rFonts w:eastAsia="Calibri"/>
          <w:sz w:val="27"/>
          <w:szCs w:val="27"/>
          <w:lang w:eastAsia="en-US"/>
        </w:rPr>
        <w:t>Получатель социального сертификата, его законный представитель</w:t>
      </w:r>
      <w:r w:rsidRPr="00687EE3" w:rsidDel="00426434">
        <w:rPr>
          <w:rFonts w:eastAsia="Calibri"/>
          <w:sz w:val="27"/>
          <w:szCs w:val="27"/>
          <w:lang w:eastAsia="en-US"/>
        </w:rPr>
        <w:t xml:space="preserve"> </w:t>
      </w:r>
      <w:r w:rsidRPr="00687EE3">
        <w:rPr>
          <w:rFonts w:eastAsia="Calibri"/>
          <w:sz w:val="27"/>
          <w:szCs w:val="27"/>
          <w:lang w:eastAsia="en-US"/>
        </w:rPr>
        <w:t>вправе изменить сведения, указанные в подпунктах «б»-«в», «з»-«к» пункта 10 настоящих Правил, посредством подачи заявления об изменении сведений о потребителе, содержащим:</w:t>
      </w:r>
      <w:bookmarkEnd w:id="22"/>
    </w:p>
    <w:p w:rsidR="003C0A5B" w:rsidRPr="00687EE3" w:rsidRDefault="003C0A5B" w:rsidP="00D96228">
      <w:pPr>
        <w:widowControl w:val="0"/>
        <w:numPr>
          <w:ilvl w:val="1"/>
          <w:numId w:val="18"/>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перечень сведений, подлежащих изменению;</w:t>
      </w:r>
    </w:p>
    <w:p w:rsidR="003C0A5B" w:rsidRPr="00687EE3" w:rsidRDefault="003C0A5B" w:rsidP="00D96228">
      <w:pPr>
        <w:widowControl w:val="0"/>
        <w:numPr>
          <w:ilvl w:val="1"/>
          <w:numId w:val="18"/>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причину либо причины изменения сведений.</w:t>
      </w:r>
    </w:p>
    <w:p w:rsidR="003C0A5B" w:rsidRPr="00687EE3" w:rsidRDefault="003C0A5B" w:rsidP="00D96228">
      <w:pPr>
        <w:widowControl w:val="0"/>
        <w:tabs>
          <w:tab w:val="left" w:pos="0"/>
          <w:tab w:val="left" w:pos="993"/>
          <w:tab w:val="left" w:pos="1134"/>
        </w:tabs>
        <w:autoSpaceDE w:val="0"/>
        <w:autoSpaceDN w:val="0"/>
        <w:adjustRightInd w:val="0"/>
        <w:ind w:firstLine="709"/>
        <w:jc w:val="both"/>
        <w:rPr>
          <w:rFonts w:eastAsia="Calibri"/>
          <w:sz w:val="27"/>
          <w:szCs w:val="27"/>
          <w:lang w:eastAsia="en-US"/>
        </w:rPr>
      </w:pPr>
      <w:r w:rsidRPr="00687EE3">
        <w:rPr>
          <w:rFonts w:eastAsia="Calibri"/>
          <w:sz w:val="27"/>
          <w:szCs w:val="27"/>
          <w:lang w:eastAsia="en-US"/>
        </w:rPr>
        <w:t>Заявление может быть подано на бумажном носителе либо посредством информационной системы.</w:t>
      </w:r>
    </w:p>
    <w:p w:rsidR="003C0A5B" w:rsidRPr="00687EE3"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23" w:name="_Ref21611687"/>
      <w:bookmarkStart w:id="24" w:name="_Ref114233772"/>
      <w:r w:rsidRPr="00687EE3">
        <w:rPr>
          <w:rFonts w:eastAsia="Calibri"/>
          <w:sz w:val="27"/>
          <w:szCs w:val="27"/>
          <w:lang w:eastAsia="en-US"/>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5" w:name="_Ref21458283"/>
      <w:bookmarkEnd w:id="23"/>
      <w:r w:rsidRPr="00687EE3">
        <w:rPr>
          <w:rFonts w:eastAsia="Calibri"/>
          <w:sz w:val="27"/>
          <w:szCs w:val="27"/>
          <w:lang w:eastAsia="en-US"/>
        </w:rPr>
        <w:t xml:space="preserve"> поступления заявления получателя социального сертификата, его законного представителя</w:t>
      </w:r>
      <w:r w:rsidRPr="00687EE3" w:rsidDel="0064037A">
        <w:rPr>
          <w:rFonts w:eastAsia="Calibri"/>
          <w:sz w:val="27"/>
          <w:szCs w:val="27"/>
          <w:lang w:eastAsia="en-US"/>
        </w:rPr>
        <w:t xml:space="preserve"> </w:t>
      </w:r>
      <w:r w:rsidRPr="00687EE3">
        <w:rPr>
          <w:rFonts w:eastAsia="Calibri"/>
          <w:sz w:val="27"/>
          <w:szCs w:val="27"/>
          <w:lang w:eastAsia="en-US"/>
        </w:rPr>
        <w:t>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End w:id="24"/>
    </w:p>
    <w:p w:rsidR="003C0A5B" w:rsidRPr="00687EE3"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26" w:name="_Ref25505947"/>
      <w:r w:rsidRPr="00687EE3">
        <w:rPr>
          <w:rFonts w:eastAsia="Calibri"/>
          <w:sz w:val="27"/>
          <w:szCs w:val="27"/>
          <w:lang w:eastAsia="en-US"/>
        </w:rPr>
        <w:t>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социального сертификата в день исключения сведений в соответствии с пунктом 19 настоящих Правил, посредством информационной системы.</w:t>
      </w:r>
    </w:p>
    <w:bookmarkEnd w:id="25"/>
    <w:bookmarkEnd w:id="26"/>
    <w:p w:rsidR="003C0A5B" w:rsidRPr="00687EE3"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687EE3">
        <w:rPr>
          <w:rFonts w:eastAsia="Calibri"/>
          <w:sz w:val="27"/>
          <w:szCs w:val="27"/>
          <w:lang w:eastAsia="en-US"/>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3C0A5B" w:rsidRPr="00687EE3" w:rsidRDefault="003C0A5B" w:rsidP="00D96228">
      <w:pPr>
        <w:widowControl w:val="0"/>
        <w:tabs>
          <w:tab w:val="left" w:pos="0"/>
          <w:tab w:val="left" w:pos="993"/>
          <w:tab w:val="left" w:pos="1134"/>
        </w:tabs>
        <w:autoSpaceDE w:val="0"/>
        <w:autoSpaceDN w:val="0"/>
        <w:adjustRightInd w:val="0"/>
        <w:ind w:left="709"/>
        <w:jc w:val="both"/>
        <w:rPr>
          <w:rFonts w:eastAsia="Calibri"/>
          <w:sz w:val="27"/>
          <w:szCs w:val="27"/>
          <w:lang w:eastAsia="en-US"/>
        </w:rPr>
      </w:pPr>
    </w:p>
    <w:p w:rsidR="003C0A5B" w:rsidRPr="00687EE3" w:rsidRDefault="003C0A5B" w:rsidP="003C0A5B">
      <w:pPr>
        <w:widowControl w:val="0"/>
        <w:numPr>
          <w:ilvl w:val="0"/>
          <w:numId w:val="17"/>
        </w:numPr>
        <w:tabs>
          <w:tab w:val="left" w:pos="0"/>
          <w:tab w:val="left" w:pos="993"/>
          <w:tab w:val="left" w:pos="1134"/>
        </w:tabs>
        <w:autoSpaceDE w:val="0"/>
        <w:autoSpaceDN w:val="0"/>
        <w:adjustRightInd w:val="0"/>
        <w:spacing w:after="160" w:line="259" w:lineRule="auto"/>
        <w:ind w:left="0" w:firstLine="709"/>
        <w:contextualSpacing/>
        <w:jc w:val="both"/>
        <w:rPr>
          <w:rFonts w:eastAsia="Calibri"/>
          <w:b/>
          <w:bCs/>
          <w:sz w:val="27"/>
          <w:szCs w:val="27"/>
          <w:lang w:eastAsia="en-US"/>
        </w:rPr>
      </w:pPr>
      <w:r w:rsidRPr="00687EE3">
        <w:rPr>
          <w:rFonts w:eastAsia="Calibri"/>
          <w:b/>
          <w:bCs/>
          <w:sz w:val="27"/>
          <w:szCs w:val="27"/>
          <w:lang w:eastAsia="en-US"/>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3C0A5B" w:rsidRPr="00687EE3"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7"/>
          <w:szCs w:val="27"/>
          <w:lang w:eastAsia="en-US"/>
        </w:rPr>
      </w:pPr>
      <w:bookmarkStart w:id="27" w:name="_Ref114235157"/>
      <w:bookmarkStart w:id="28" w:name="_Ref113026726"/>
      <w:r w:rsidRPr="00687EE3">
        <w:rPr>
          <w:rFonts w:eastAsia="Calibri"/>
          <w:sz w:val="27"/>
          <w:szCs w:val="27"/>
          <w:lang w:eastAsia="en-US"/>
        </w:rPr>
        <w:lastRenderedPageBreak/>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rsidR="003C0A5B" w:rsidRPr="00687EE3" w:rsidRDefault="003C0A5B" w:rsidP="003C0A5B">
      <w:pPr>
        <w:numPr>
          <w:ilvl w:val="0"/>
          <w:numId w:val="19"/>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687EE3">
        <w:rPr>
          <w:rFonts w:eastAsia="Calibri"/>
          <w:sz w:val="27"/>
          <w:szCs w:val="27"/>
          <w:lang w:eastAsia="en-US"/>
        </w:rPr>
        <w:t>для дополнительной общеобразовательной программы исполнителем услуг открыта возможность заключения договоров об образовании;</w:t>
      </w:r>
    </w:p>
    <w:p w:rsidR="003C0A5B" w:rsidRPr="00687EE3" w:rsidRDefault="003C0A5B" w:rsidP="003C0A5B">
      <w:pPr>
        <w:numPr>
          <w:ilvl w:val="0"/>
          <w:numId w:val="19"/>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687EE3">
        <w:rPr>
          <w:rFonts w:eastAsia="Calibri"/>
          <w:sz w:val="27"/>
          <w:szCs w:val="27"/>
          <w:lang w:eastAsia="en-US"/>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3C0A5B" w:rsidRPr="005B79E7" w:rsidRDefault="003C0A5B" w:rsidP="003C0A5B">
      <w:pPr>
        <w:numPr>
          <w:ilvl w:val="0"/>
          <w:numId w:val="19"/>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687EE3">
        <w:rPr>
          <w:rFonts w:eastAsia="Calibri"/>
          <w:sz w:val="27"/>
          <w:szCs w:val="27"/>
          <w:lang w:eastAsia="en-US"/>
        </w:rPr>
        <w:t xml:space="preserve">доступный объем оказания муниципальной услуги для социального сертификата в соответствующем периоде действия социального заказа больше или </w:t>
      </w:r>
      <w:r w:rsidRPr="005B79E7">
        <w:rPr>
          <w:rFonts w:eastAsia="Calibri"/>
          <w:sz w:val="27"/>
          <w:szCs w:val="27"/>
          <w:lang w:eastAsia="en-US"/>
        </w:rPr>
        <w:t>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3C0A5B" w:rsidRPr="005B79E7"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5B79E7">
        <w:rPr>
          <w:rFonts w:eastAsia="Calibri"/>
          <w:sz w:val="27"/>
          <w:szCs w:val="27"/>
          <w:lang w:eastAsia="en-US"/>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оказании муниципальных услуг в социальной сфере в случае выполнения всех условий, предусмотренных пунктом 22 настоящих Правил.</w:t>
      </w:r>
      <w:bookmarkEnd w:id="28"/>
    </w:p>
    <w:p w:rsidR="003C0A5B" w:rsidRPr="005B79E7"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29" w:name="_Ref21458824"/>
      <w:r w:rsidRPr="005B79E7">
        <w:rPr>
          <w:rFonts w:eastAsia="Calibri"/>
          <w:sz w:val="27"/>
          <w:szCs w:val="27"/>
          <w:lang w:eastAsia="en-US"/>
        </w:rPr>
        <w:t>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ближайшего занятия по программе согласно установленному исполнителем услуг расписанию.</w:t>
      </w:r>
    </w:p>
    <w:p w:rsidR="003C0A5B" w:rsidRPr="005B79E7" w:rsidRDefault="003C0A5B" w:rsidP="00D96228">
      <w:pPr>
        <w:widowControl w:val="0"/>
        <w:numPr>
          <w:ilvl w:val="0"/>
          <w:numId w:val="14"/>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bookmarkStart w:id="30" w:name="_Ref114234579"/>
      <w:r w:rsidRPr="005B79E7">
        <w:rPr>
          <w:rFonts w:eastAsia="Calibri"/>
          <w:sz w:val="27"/>
          <w:szCs w:val="27"/>
          <w:lang w:eastAsia="en-US"/>
        </w:rPr>
        <w:t xml:space="preserve">В случае, предусмотренном пунктом 15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w:t>
      </w:r>
      <w:r w:rsidRPr="005B79E7">
        <w:rPr>
          <w:rFonts w:eastAsia="Calibri"/>
          <w:sz w:val="27"/>
          <w:szCs w:val="27"/>
          <w:lang w:eastAsia="en-US"/>
        </w:rPr>
        <w:lastRenderedPageBreak/>
        <w:t>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9"/>
      <w:bookmarkEnd w:id="30"/>
    </w:p>
    <w:p w:rsidR="003C0A5B" w:rsidRPr="005B79E7" w:rsidRDefault="003C0A5B" w:rsidP="00D96228">
      <w:pPr>
        <w:widowControl w:val="0"/>
        <w:numPr>
          <w:ilvl w:val="1"/>
          <w:numId w:val="20"/>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5B79E7">
        <w:rPr>
          <w:rFonts w:eastAsia="Calibri"/>
          <w:sz w:val="27"/>
          <w:szCs w:val="27"/>
          <w:lang w:eastAsia="en-US"/>
        </w:rPr>
        <w:t>идентификатор (номер) реестровой записи о получателе социального сертификата в реестре получателей социального сертификата;</w:t>
      </w:r>
    </w:p>
    <w:p w:rsidR="003C0A5B" w:rsidRPr="005B79E7" w:rsidRDefault="003C0A5B" w:rsidP="00D96228">
      <w:pPr>
        <w:widowControl w:val="0"/>
        <w:numPr>
          <w:ilvl w:val="1"/>
          <w:numId w:val="20"/>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5B79E7">
        <w:rPr>
          <w:rFonts w:eastAsia="Calibri"/>
          <w:sz w:val="27"/>
          <w:szCs w:val="27"/>
          <w:lang w:eastAsia="en-US"/>
        </w:rPr>
        <w:t>идентификатор (номер) социального сертификата;</w:t>
      </w:r>
    </w:p>
    <w:p w:rsidR="003C0A5B" w:rsidRPr="005B79E7" w:rsidRDefault="003C0A5B" w:rsidP="00D96228">
      <w:pPr>
        <w:widowControl w:val="0"/>
        <w:numPr>
          <w:ilvl w:val="1"/>
          <w:numId w:val="20"/>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5B79E7">
        <w:rPr>
          <w:rFonts w:eastAsia="Calibri"/>
          <w:sz w:val="27"/>
          <w:szCs w:val="27"/>
          <w:lang w:eastAsia="en-US"/>
        </w:rPr>
        <w:t>идентификатор (номер) дополнительной общеобразовательной программы;</w:t>
      </w:r>
    </w:p>
    <w:p w:rsidR="003C0A5B" w:rsidRPr="005B79E7" w:rsidRDefault="003C0A5B" w:rsidP="00D96228">
      <w:pPr>
        <w:widowControl w:val="0"/>
        <w:numPr>
          <w:ilvl w:val="1"/>
          <w:numId w:val="20"/>
        </w:numPr>
        <w:tabs>
          <w:tab w:val="left" w:pos="0"/>
          <w:tab w:val="left" w:pos="993"/>
          <w:tab w:val="left" w:pos="1134"/>
        </w:tabs>
        <w:autoSpaceDE w:val="0"/>
        <w:autoSpaceDN w:val="0"/>
        <w:adjustRightInd w:val="0"/>
        <w:spacing w:line="259" w:lineRule="auto"/>
        <w:ind w:left="0" w:firstLine="709"/>
        <w:jc w:val="both"/>
        <w:rPr>
          <w:rFonts w:eastAsia="Calibri"/>
          <w:sz w:val="27"/>
          <w:szCs w:val="27"/>
          <w:lang w:eastAsia="en-US"/>
        </w:rPr>
      </w:pPr>
      <w:r w:rsidRPr="005B79E7">
        <w:rPr>
          <w:rFonts w:eastAsia="Calibri"/>
          <w:sz w:val="27"/>
          <w:szCs w:val="27"/>
          <w:lang w:eastAsia="en-US"/>
        </w:rPr>
        <w:t>дату планируемого начала освоения получателем социального сертификата дополнительной общеобразовательной программы.</w:t>
      </w:r>
    </w:p>
    <w:p w:rsidR="003C0A5B" w:rsidRPr="003C0A5B" w:rsidRDefault="003C0A5B" w:rsidP="00D96228">
      <w:pPr>
        <w:numPr>
          <w:ilvl w:val="0"/>
          <w:numId w:val="14"/>
        </w:numPr>
        <w:tabs>
          <w:tab w:val="left" w:pos="0"/>
          <w:tab w:val="left" w:pos="993"/>
          <w:tab w:val="left" w:pos="1134"/>
        </w:tabs>
        <w:spacing w:line="259" w:lineRule="auto"/>
        <w:ind w:left="0" w:firstLine="709"/>
        <w:contextualSpacing/>
        <w:jc w:val="both"/>
        <w:rPr>
          <w:rFonts w:eastAsia="Calibri"/>
          <w:sz w:val="28"/>
          <w:szCs w:val="28"/>
          <w:lang w:eastAsia="en-US"/>
        </w:rPr>
      </w:pPr>
      <w:bookmarkStart w:id="31" w:name="_Ref113028493"/>
      <w:r w:rsidRPr="005B79E7">
        <w:rPr>
          <w:rFonts w:eastAsia="Calibri"/>
          <w:sz w:val="27"/>
          <w:szCs w:val="27"/>
          <w:lang w:eastAsia="en-US"/>
        </w:rPr>
        <w:t>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w:t>
      </w:r>
      <w:r w:rsidRPr="003C0A5B">
        <w:rPr>
          <w:rFonts w:eastAsia="Calibri"/>
          <w:sz w:val="28"/>
          <w:szCs w:val="28"/>
          <w:lang w:eastAsia="en-US"/>
        </w:rPr>
        <w:t xml:space="preserve"> фамилии, имени, отчества (последнее – при наличии) получателя социального сертификата.</w:t>
      </w:r>
      <w:bookmarkStart w:id="32" w:name="_Ref17541109"/>
      <w:bookmarkEnd w:id="31"/>
    </w:p>
    <w:p w:rsidR="003C0A5B" w:rsidRPr="005B79E7"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7"/>
          <w:szCs w:val="27"/>
          <w:lang w:eastAsia="en-US"/>
        </w:rPr>
      </w:pPr>
      <w:bookmarkStart w:id="33" w:name="_Ref21458834"/>
      <w:r w:rsidRPr="005B79E7">
        <w:rPr>
          <w:rFonts w:eastAsia="Calibri"/>
          <w:sz w:val="27"/>
          <w:szCs w:val="27"/>
          <w:lang w:eastAsia="en-US"/>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rsidR="003C0A5B" w:rsidRPr="005B79E7" w:rsidRDefault="003C0A5B" w:rsidP="005B79E7">
      <w:pPr>
        <w:numPr>
          <w:ilvl w:val="0"/>
          <w:numId w:val="14"/>
        </w:numPr>
        <w:tabs>
          <w:tab w:val="left" w:pos="0"/>
          <w:tab w:val="left" w:pos="993"/>
          <w:tab w:val="left" w:pos="1134"/>
        </w:tabs>
        <w:spacing w:after="160"/>
        <w:ind w:left="0" w:firstLine="709"/>
        <w:contextualSpacing/>
        <w:jc w:val="both"/>
        <w:rPr>
          <w:rFonts w:eastAsia="Calibri"/>
          <w:sz w:val="27"/>
          <w:szCs w:val="27"/>
          <w:lang w:eastAsia="en-US"/>
        </w:rPr>
      </w:pPr>
      <w:bookmarkStart w:id="34" w:name="_Ref14618636"/>
      <w:bookmarkStart w:id="35" w:name="_Ref21458847"/>
      <w:r w:rsidRPr="005B79E7">
        <w:rPr>
          <w:rFonts w:eastAsia="Calibri"/>
          <w:sz w:val="27"/>
          <w:szCs w:val="27"/>
          <w:lang w:eastAsia="en-US"/>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15 настоящих Правил), а также предоставляет исполнителю услуг сведения об </w:t>
      </w:r>
      <w:bookmarkStart w:id="36" w:name="_Ref8587360"/>
      <w:r w:rsidRPr="005B79E7">
        <w:rPr>
          <w:rFonts w:eastAsia="Calibri"/>
          <w:sz w:val="27"/>
          <w:szCs w:val="27"/>
          <w:lang w:eastAsia="en-US"/>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rsidR="003C0A5B" w:rsidRPr="005B79E7" w:rsidRDefault="003C0A5B" w:rsidP="005B79E7">
      <w:pPr>
        <w:numPr>
          <w:ilvl w:val="0"/>
          <w:numId w:val="14"/>
        </w:numPr>
        <w:tabs>
          <w:tab w:val="left" w:pos="0"/>
          <w:tab w:val="left" w:pos="993"/>
          <w:tab w:val="left" w:pos="1134"/>
        </w:tabs>
        <w:spacing w:after="160"/>
        <w:ind w:left="0" w:firstLine="709"/>
        <w:contextualSpacing/>
        <w:jc w:val="both"/>
        <w:rPr>
          <w:rFonts w:eastAsia="Calibri"/>
          <w:sz w:val="27"/>
          <w:szCs w:val="27"/>
          <w:lang w:eastAsia="en-US"/>
        </w:rPr>
      </w:pPr>
      <w:bookmarkStart w:id="38" w:name="_Ref113030093"/>
      <w:bookmarkStart w:id="39" w:name="_Ref64285873"/>
      <w:bookmarkEnd w:id="37"/>
      <w:r w:rsidRPr="005B79E7">
        <w:rPr>
          <w:rFonts w:eastAsia="Calibri"/>
          <w:sz w:val="27"/>
          <w:szCs w:val="27"/>
          <w:lang w:eastAsia="en-US"/>
        </w:rPr>
        <w:t xml:space="preserve">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w:t>
      </w:r>
      <w:r w:rsidRPr="005B79E7">
        <w:rPr>
          <w:rFonts w:eastAsia="Calibri"/>
          <w:sz w:val="27"/>
          <w:szCs w:val="27"/>
          <w:lang w:eastAsia="en-US"/>
        </w:rPr>
        <w:lastRenderedPageBreak/>
        <w:t>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rsidR="003C0A5B" w:rsidRPr="005B79E7" w:rsidRDefault="003C0A5B" w:rsidP="003C0A5B">
      <w:pPr>
        <w:numPr>
          <w:ilvl w:val="0"/>
          <w:numId w:val="21"/>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5B79E7">
        <w:rPr>
          <w:rFonts w:eastAsia="Calibri"/>
          <w:sz w:val="27"/>
          <w:szCs w:val="27"/>
          <w:lang w:eastAsia="en-US"/>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3C0A5B" w:rsidRPr="005B79E7" w:rsidRDefault="003C0A5B" w:rsidP="003C0A5B">
      <w:pPr>
        <w:numPr>
          <w:ilvl w:val="0"/>
          <w:numId w:val="21"/>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5B79E7">
        <w:rPr>
          <w:rFonts w:eastAsia="Calibri"/>
          <w:sz w:val="27"/>
          <w:szCs w:val="27"/>
          <w:lang w:eastAsia="en-US"/>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rsidR="003C0A5B" w:rsidRPr="005B79E7"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7"/>
          <w:szCs w:val="27"/>
          <w:lang w:eastAsia="en-US"/>
        </w:rPr>
      </w:pPr>
      <w:bookmarkStart w:id="40" w:name="_Ref8586178"/>
      <w:bookmarkStart w:id="41" w:name="_Ref21458760"/>
      <w:r w:rsidRPr="005B79E7">
        <w:rPr>
          <w:rFonts w:eastAsia="Calibri"/>
          <w:sz w:val="27"/>
          <w:szCs w:val="27"/>
          <w:lang w:eastAsia="en-US"/>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rsidR="003C0A5B" w:rsidRPr="005B79E7" w:rsidRDefault="003C0A5B" w:rsidP="003C0A5B">
      <w:pPr>
        <w:numPr>
          <w:ilvl w:val="0"/>
          <w:numId w:val="22"/>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5B79E7">
        <w:rPr>
          <w:rFonts w:eastAsia="Calibri"/>
          <w:sz w:val="27"/>
          <w:szCs w:val="27"/>
          <w:lang w:eastAsia="en-US"/>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w:t>
      </w:r>
      <w:r w:rsidR="00896B49" w:rsidRPr="005B79E7">
        <w:rPr>
          <w:rFonts w:eastAsia="Calibri"/>
          <w:sz w:val="27"/>
          <w:szCs w:val="27"/>
          <w:lang w:eastAsia="en-US"/>
        </w:rPr>
        <w:t>ЗАТО Железногорск</w:t>
      </w:r>
      <w:r w:rsidRPr="005B79E7">
        <w:rPr>
          <w:rFonts w:eastAsia="Calibri"/>
          <w:sz w:val="27"/>
          <w:szCs w:val="27"/>
          <w:lang w:eastAsia="en-US"/>
        </w:rPr>
        <w:t>, осуществляющего финансовое обеспечение социального сертификата;</w:t>
      </w:r>
    </w:p>
    <w:p w:rsidR="003C0A5B" w:rsidRPr="003C0A5B" w:rsidRDefault="003C0A5B" w:rsidP="003C0A5B">
      <w:pPr>
        <w:numPr>
          <w:ilvl w:val="0"/>
          <w:numId w:val="22"/>
        </w:numPr>
        <w:tabs>
          <w:tab w:val="left" w:pos="0"/>
          <w:tab w:val="left" w:pos="993"/>
          <w:tab w:val="left" w:pos="1134"/>
        </w:tabs>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3C0A5B" w:rsidRPr="004C78C4" w:rsidRDefault="003C0A5B" w:rsidP="003C0A5B">
      <w:pPr>
        <w:numPr>
          <w:ilvl w:val="0"/>
          <w:numId w:val="22"/>
        </w:numPr>
        <w:tabs>
          <w:tab w:val="left" w:pos="0"/>
          <w:tab w:val="left" w:pos="993"/>
          <w:tab w:val="left" w:pos="1134"/>
        </w:tabs>
        <w:spacing w:after="160" w:line="259" w:lineRule="auto"/>
        <w:ind w:left="0" w:firstLine="709"/>
        <w:contextualSpacing/>
        <w:jc w:val="both"/>
        <w:rPr>
          <w:rFonts w:eastAsia="Calibri"/>
          <w:sz w:val="27"/>
          <w:szCs w:val="27"/>
          <w:lang w:eastAsia="en-US"/>
        </w:rPr>
      </w:pPr>
      <w:bookmarkStart w:id="42" w:name="_Hlk25571309"/>
      <w:r w:rsidRPr="004C78C4">
        <w:rPr>
          <w:rFonts w:eastAsia="Calibri"/>
          <w:sz w:val="27"/>
          <w:szCs w:val="27"/>
          <w:lang w:eastAsia="en-US"/>
        </w:rPr>
        <w:t xml:space="preserve">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w:t>
      </w:r>
      <w:r w:rsidR="00004D07" w:rsidRPr="004C78C4">
        <w:rPr>
          <w:rFonts w:eastAsia="Calibri"/>
          <w:sz w:val="27"/>
          <w:szCs w:val="27"/>
          <w:lang w:eastAsia="en-US"/>
        </w:rPr>
        <w:t xml:space="preserve">об </w:t>
      </w:r>
      <w:bookmarkEnd w:id="42"/>
      <w:r w:rsidR="00004D07" w:rsidRPr="004C78C4">
        <w:rPr>
          <w:rFonts w:eastAsia="Calibri"/>
          <w:sz w:val="27"/>
          <w:szCs w:val="27"/>
          <w:lang w:eastAsia="en-US"/>
        </w:rPr>
        <w:t>оказании муниципальных услуг</w:t>
      </w:r>
      <w:r w:rsidRPr="004C78C4">
        <w:rPr>
          <w:rFonts w:eastAsia="Calibri"/>
          <w:sz w:val="27"/>
          <w:szCs w:val="27"/>
          <w:lang w:eastAsia="en-US"/>
        </w:rPr>
        <w:t xml:space="preserve"> при условии продолжения реализации дополнительной общеобразовательной программы;</w:t>
      </w:r>
    </w:p>
    <w:p w:rsidR="003C0A5B" w:rsidRPr="004C78C4" w:rsidRDefault="003C0A5B" w:rsidP="003C0A5B">
      <w:pPr>
        <w:numPr>
          <w:ilvl w:val="0"/>
          <w:numId w:val="22"/>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4C78C4">
        <w:rPr>
          <w:rFonts w:eastAsia="Calibri"/>
          <w:sz w:val="27"/>
          <w:szCs w:val="27"/>
          <w:lang w:eastAsia="en-US"/>
        </w:rPr>
        <w:t>срок, установленный исполнителем услуг для акцепта договора об оказании муниципальных услуг в социальной сфере;</w:t>
      </w:r>
    </w:p>
    <w:p w:rsidR="003C0A5B" w:rsidRPr="004C78C4" w:rsidRDefault="003C0A5B" w:rsidP="003C0A5B">
      <w:pPr>
        <w:numPr>
          <w:ilvl w:val="0"/>
          <w:numId w:val="22"/>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4C78C4">
        <w:rPr>
          <w:rFonts w:eastAsia="Calibri"/>
          <w:sz w:val="27"/>
          <w:szCs w:val="27"/>
          <w:lang w:eastAsia="en-US"/>
        </w:rPr>
        <w:t>в случае, предусмотренном пунктом 29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3C0A5B" w:rsidRPr="004C78C4"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4C78C4">
        <w:rPr>
          <w:rFonts w:eastAsia="Calibri"/>
          <w:sz w:val="27"/>
          <w:szCs w:val="27"/>
          <w:lang w:eastAsia="en-US"/>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w:t>
      </w:r>
      <w:r w:rsidRPr="004C78C4">
        <w:rPr>
          <w:rFonts w:eastAsia="Calibri"/>
          <w:sz w:val="27"/>
          <w:szCs w:val="27"/>
          <w:lang w:eastAsia="en-US"/>
        </w:rPr>
        <w:lastRenderedPageBreak/>
        <w:t xml:space="preserve">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4C78C4">
        <w:rPr>
          <w:rFonts w:eastAsia="Calibri"/>
          <w:sz w:val="27"/>
          <w:szCs w:val="27"/>
          <w:shd w:val="clear" w:color="auto" w:fill="FFFFFF"/>
          <w:lang w:eastAsia="en-US"/>
        </w:rPr>
        <w:t>представителем одного из заявлений, предусмотренных пунктами 6-7 настоящих Правил, в</w:t>
      </w:r>
      <w:r w:rsidRPr="004C78C4">
        <w:rPr>
          <w:rFonts w:eastAsia="Calibri"/>
          <w:sz w:val="27"/>
          <w:szCs w:val="27"/>
          <w:lang w:eastAsia="en-US"/>
        </w:rPr>
        <w:t xml:space="preserve"> бумажной форме. </w:t>
      </w:r>
      <w:bookmarkStart w:id="43" w:name="_Ref8572330"/>
    </w:p>
    <w:p w:rsidR="003C0A5B" w:rsidRPr="003C0A5B"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реестра получателей социального сертификата информацию о социальном сертификате, предусмотренную подпунктами </w:t>
      </w:r>
      <w:r w:rsidR="00F4551F">
        <w:rPr>
          <w:rFonts w:eastAsia="Calibri"/>
          <w:sz w:val="28"/>
          <w:szCs w:val="28"/>
          <w:lang w:eastAsia="en-US"/>
        </w:rPr>
        <w:t>«</w:t>
      </w:r>
      <w:r w:rsidRPr="003C0A5B">
        <w:rPr>
          <w:rFonts w:eastAsia="Calibri"/>
          <w:sz w:val="28"/>
          <w:szCs w:val="28"/>
          <w:lang w:eastAsia="en-US"/>
        </w:rPr>
        <w:t>а</w:t>
      </w:r>
      <w:r w:rsidR="00F4551F">
        <w:rPr>
          <w:rFonts w:eastAsia="Calibri"/>
          <w:sz w:val="28"/>
          <w:szCs w:val="28"/>
          <w:lang w:eastAsia="en-US"/>
        </w:rPr>
        <w:t>»</w:t>
      </w:r>
      <w:r w:rsidRPr="003C0A5B">
        <w:rPr>
          <w:rFonts w:eastAsia="Calibri"/>
          <w:sz w:val="28"/>
          <w:szCs w:val="28"/>
          <w:lang w:eastAsia="en-US"/>
        </w:rPr>
        <w:t xml:space="preserve"> и </w:t>
      </w:r>
      <w:r w:rsidR="00F4551F">
        <w:rPr>
          <w:rFonts w:eastAsia="Calibri"/>
          <w:sz w:val="28"/>
          <w:szCs w:val="28"/>
          <w:lang w:eastAsia="en-US"/>
        </w:rPr>
        <w:t>«</w:t>
      </w:r>
      <w:r w:rsidRPr="003C0A5B">
        <w:rPr>
          <w:rFonts w:eastAsia="Calibri"/>
          <w:sz w:val="28"/>
          <w:szCs w:val="28"/>
          <w:lang w:eastAsia="en-US"/>
        </w:rPr>
        <w:t>б</w:t>
      </w:r>
      <w:r w:rsidR="00F4551F">
        <w:rPr>
          <w:rFonts w:eastAsia="Calibri"/>
          <w:sz w:val="28"/>
          <w:szCs w:val="28"/>
          <w:lang w:eastAsia="en-US"/>
        </w:rPr>
        <w:t>»</w:t>
      </w:r>
      <w:r w:rsidRPr="003C0A5B">
        <w:rPr>
          <w:rFonts w:eastAsia="Calibri"/>
          <w:sz w:val="28"/>
          <w:szCs w:val="28"/>
          <w:lang w:eastAsia="en-US"/>
        </w:rPr>
        <w:t xml:space="preserve"> пункта 7 Общих требований.</w:t>
      </w:r>
    </w:p>
    <w:p w:rsidR="003C0A5B" w:rsidRPr="003C0A5B"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реестра получателей социального сертификата, а также присваивает информации о социальном сертификате, предусмотренной абзаца</w:t>
      </w:r>
      <w:r w:rsidR="006C698D">
        <w:rPr>
          <w:rFonts w:eastAsia="Calibri"/>
          <w:sz w:val="28"/>
          <w:szCs w:val="28"/>
          <w:lang w:eastAsia="en-US"/>
        </w:rPr>
        <w:t>ми девятым и десятым подпункта «</w:t>
      </w:r>
      <w:r w:rsidRPr="003C0A5B">
        <w:rPr>
          <w:rFonts w:eastAsia="Calibri"/>
          <w:sz w:val="28"/>
          <w:szCs w:val="28"/>
          <w:lang w:eastAsia="en-US"/>
        </w:rPr>
        <w:t>а</w:t>
      </w:r>
      <w:r w:rsidR="006C698D">
        <w:rPr>
          <w:rFonts w:eastAsia="Calibri"/>
          <w:sz w:val="28"/>
          <w:szCs w:val="28"/>
          <w:lang w:eastAsia="en-US"/>
        </w:rPr>
        <w:t>» и подпунктом «</w:t>
      </w:r>
      <w:r w:rsidRPr="003C0A5B">
        <w:rPr>
          <w:rFonts w:eastAsia="Calibri"/>
          <w:sz w:val="28"/>
          <w:szCs w:val="28"/>
          <w:lang w:eastAsia="en-US"/>
        </w:rPr>
        <w:t>б</w:t>
      </w:r>
      <w:r w:rsidR="006C698D">
        <w:rPr>
          <w:rFonts w:eastAsia="Calibri"/>
          <w:sz w:val="28"/>
          <w:szCs w:val="28"/>
          <w:lang w:eastAsia="en-US"/>
        </w:rPr>
        <w:t>»</w:t>
      </w:r>
      <w:r w:rsidRPr="003C0A5B">
        <w:rPr>
          <w:rFonts w:eastAsia="Calibri"/>
          <w:sz w:val="28"/>
          <w:szCs w:val="28"/>
          <w:lang w:eastAsia="en-US"/>
        </w:rPr>
        <w:t xml:space="preserve"> пункта 6 Общих требований, в составе реестра получателей социального сертификата </w:t>
      </w:r>
      <w:r w:rsidR="006C698D">
        <w:rPr>
          <w:rFonts w:eastAsia="Calibri"/>
          <w:sz w:val="28"/>
          <w:szCs w:val="28"/>
          <w:lang w:eastAsia="en-US"/>
        </w:rPr>
        <w:t>статус «</w:t>
      </w:r>
      <w:r w:rsidRPr="003C0A5B">
        <w:rPr>
          <w:rFonts w:eastAsia="Calibri"/>
          <w:sz w:val="28"/>
          <w:szCs w:val="28"/>
          <w:lang w:eastAsia="en-US"/>
        </w:rPr>
        <w:t>утверждена</w:t>
      </w:r>
      <w:r w:rsidR="006C698D">
        <w:rPr>
          <w:rFonts w:eastAsia="Calibri"/>
          <w:sz w:val="28"/>
          <w:szCs w:val="28"/>
          <w:lang w:eastAsia="en-US"/>
        </w:rPr>
        <w:t>».</w:t>
      </w:r>
    </w:p>
    <w:p w:rsidR="003C0A5B" w:rsidRPr="004C78C4"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4C78C4">
        <w:rPr>
          <w:rFonts w:eastAsia="Calibri"/>
          <w:sz w:val="27"/>
          <w:szCs w:val="27"/>
          <w:lang w:eastAsia="en-US"/>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4" w:name="_Ref8586590"/>
      <w:bookmarkEnd w:id="43"/>
    </w:p>
    <w:p w:rsidR="003C0A5B" w:rsidRPr="004C78C4"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7"/>
          <w:szCs w:val="27"/>
          <w:lang w:eastAsia="en-US"/>
        </w:rPr>
      </w:pPr>
      <w:bookmarkStart w:id="45" w:name="_Ref31625823"/>
      <w:r w:rsidRPr="004C78C4">
        <w:rPr>
          <w:rFonts w:eastAsia="Calibri"/>
          <w:sz w:val="27"/>
          <w:szCs w:val="27"/>
          <w:lang w:eastAsia="en-US"/>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
    <w:p w:rsidR="003C0A5B" w:rsidRPr="004C78C4"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7"/>
          <w:szCs w:val="27"/>
          <w:lang w:eastAsia="en-US"/>
        </w:rPr>
      </w:pPr>
      <w:r w:rsidRPr="004C78C4">
        <w:rPr>
          <w:rFonts w:eastAsia="Calibri"/>
          <w:sz w:val="27"/>
          <w:szCs w:val="27"/>
          <w:lang w:eastAsia="en-US"/>
        </w:rPr>
        <w:t xml:space="preserve">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w:t>
      </w:r>
      <w:r w:rsidRPr="004C78C4">
        <w:rPr>
          <w:rFonts w:eastAsia="Calibri"/>
          <w:sz w:val="27"/>
          <w:szCs w:val="27"/>
          <w:lang w:eastAsia="en-US"/>
        </w:rPr>
        <w:lastRenderedPageBreak/>
        <w:t>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3C0A5B" w:rsidRPr="004C78C4"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7"/>
          <w:szCs w:val="27"/>
          <w:lang w:eastAsia="en-US"/>
        </w:rPr>
      </w:pPr>
      <w:bookmarkStart w:id="46" w:name="_Ref25499742"/>
      <w:bookmarkEnd w:id="44"/>
      <w:r w:rsidRPr="004C78C4">
        <w:rPr>
          <w:rFonts w:eastAsia="Calibri"/>
          <w:sz w:val="27"/>
          <w:szCs w:val="27"/>
          <w:lang w:eastAsia="en-US"/>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Pr="004C78C4">
        <w:rPr>
          <w:rFonts w:eastAsia="Calibri"/>
          <w:sz w:val="27"/>
          <w:szCs w:val="27"/>
          <w:lang w:eastAsia="en-US"/>
        </w:rPr>
        <w:t xml:space="preserve"> Получатель социального сертификата может направить уведомление о расторжении договора об </w:t>
      </w:r>
      <w:r w:rsidR="00DD0F7D" w:rsidRPr="004C78C4">
        <w:rPr>
          <w:rFonts w:eastAsia="Calibri"/>
          <w:sz w:val="27"/>
          <w:szCs w:val="27"/>
          <w:lang w:eastAsia="en-US"/>
        </w:rPr>
        <w:t>оказании муниципальных услуг</w:t>
      </w:r>
      <w:r w:rsidRPr="004C78C4">
        <w:rPr>
          <w:rFonts w:eastAsia="Calibri"/>
          <w:sz w:val="27"/>
          <w:szCs w:val="27"/>
          <w:lang w:eastAsia="en-US"/>
        </w:rPr>
        <w:t xml:space="preserve"> посредством информационной системы.</w:t>
      </w:r>
      <w:bookmarkStart w:id="48" w:name="_Ref21458807"/>
    </w:p>
    <w:p w:rsidR="003C0A5B" w:rsidRPr="003C0A5B"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8"/>
          <w:szCs w:val="28"/>
          <w:lang w:eastAsia="en-US"/>
        </w:rPr>
      </w:pPr>
      <w:r w:rsidRPr="004C78C4">
        <w:rPr>
          <w:rFonts w:eastAsia="Calibri"/>
          <w:sz w:val="27"/>
          <w:szCs w:val="27"/>
          <w:lang w:eastAsia="en-US"/>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w:t>
      </w:r>
      <w:r w:rsidRPr="003C0A5B">
        <w:rPr>
          <w:rFonts w:eastAsia="Calibri"/>
          <w:sz w:val="28"/>
          <w:szCs w:val="28"/>
          <w:lang w:eastAsia="en-US"/>
        </w:rPr>
        <w:t xml:space="preserve">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w:t>
      </w:r>
      <w:r w:rsidR="00DD0F7D">
        <w:rPr>
          <w:rFonts w:eastAsia="Calibri"/>
          <w:sz w:val="28"/>
          <w:szCs w:val="28"/>
          <w:lang w:eastAsia="en-US"/>
        </w:rPr>
        <w:t>оказании муниципальных услуг</w:t>
      </w:r>
      <w:r w:rsidRPr="003C0A5B">
        <w:rPr>
          <w:rFonts w:eastAsia="Calibri"/>
          <w:sz w:val="28"/>
          <w:szCs w:val="28"/>
          <w:lang w:eastAsia="en-US"/>
        </w:rPr>
        <w:t xml:space="preserve"> не расторгнут в соответствии с пунктом 37 настоящих Правил по состоянию на 20 день до момента окончания срока действия договора об </w:t>
      </w:r>
      <w:r w:rsidR="00DD0F7D">
        <w:rPr>
          <w:rFonts w:eastAsia="Calibri"/>
          <w:sz w:val="28"/>
          <w:szCs w:val="28"/>
          <w:lang w:eastAsia="en-US"/>
        </w:rPr>
        <w:t>оказании муниципальных услуг</w:t>
      </w:r>
      <w:r w:rsidRPr="003C0A5B">
        <w:rPr>
          <w:rFonts w:eastAsia="Calibri"/>
          <w:sz w:val="28"/>
          <w:szCs w:val="28"/>
          <w:lang w:eastAsia="en-US"/>
        </w:rPr>
        <w:t>.</w:t>
      </w:r>
    </w:p>
    <w:p w:rsidR="003C0A5B" w:rsidRPr="003C0A5B" w:rsidRDefault="003C0A5B" w:rsidP="003C0A5B">
      <w:pPr>
        <w:widowControl w:val="0"/>
        <w:numPr>
          <w:ilvl w:val="0"/>
          <w:numId w:val="14"/>
        </w:numPr>
        <w:tabs>
          <w:tab w:val="left" w:pos="284"/>
          <w:tab w:val="left" w:pos="993"/>
          <w:tab w:val="left" w:pos="1134"/>
        </w:tabs>
        <w:autoSpaceDE w:val="0"/>
        <w:autoSpaceDN w:val="0"/>
        <w:adjustRightInd w:val="0"/>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3C0A5B" w:rsidRPr="004C78C4" w:rsidRDefault="003C0A5B" w:rsidP="003C0A5B">
      <w:pPr>
        <w:widowControl w:val="0"/>
        <w:numPr>
          <w:ilvl w:val="0"/>
          <w:numId w:val="14"/>
        </w:numPr>
        <w:tabs>
          <w:tab w:val="left" w:pos="284"/>
          <w:tab w:val="left" w:pos="993"/>
          <w:tab w:val="left" w:pos="1134"/>
        </w:tabs>
        <w:autoSpaceDE w:val="0"/>
        <w:autoSpaceDN w:val="0"/>
        <w:adjustRightInd w:val="0"/>
        <w:spacing w:after="160" w:line="259" w:lineRule="auto"/>
        <w:ind w:left="0" w:firstLine="709"/>
        <w:contextualSpacing/>
        <w:jc w:val="both"/>
        <w:rPr>
          <w:rFonts w:eastAsia="Calibri"/>
          <w:sz w:val="27"/>
          <w:szCs w:val="27"/>
          <w:lang w:eastAsia="en-US"/>
        </w:rPr>
      </w:pPr>
      <w:bookmarkStart w:id="49" w:name="_GoBack"/>
      <w:r w:rsidRPr="004C78C4">
        <w:rPr>
          <w:rFonts w:eastAsia="Calibri"/>
          <w:sz w:val="27"/>
          <w:szCs w:val="27"/>
          <w:lang w:eastAsia="en-US"/>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w:t>
      </w:r>
      <w:r w:rsidRPr="004C78C4">
        <w:rPr>
          <w:rFonts w:eastAsia="Calibri"/>
          <w:sz w:val="27"/>
          <w:szCs w:val="27"/>
          <w:lang w:eastAsia="en-US"/>
        </w:rPr>
        <w:lastRenderedPageBreak/>
        <w:t>Федерации, формируемый в соответствии с абзацем четырнадцатым пункта 1 статьи 166.1 Бюджетного кодекса Российской Федерации, направляет оператору реестра получателей социального сертификата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bookmarkEnd w:id="49"/>
    <w:p w:rsidR="003C0A5B" w:rsidRPr="003C0A5B"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 xml:space="preserve">Оператор реестра получателей социального сертификата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реестра получателей социального сертификата статус </w:t>
      </w:r>
      <w:r w:rsidR="00F12F19">
        <w:rPr>
          <w:rFonts w:eastAsia="Calibri"/>
          <w:sz w:val="28"/>
          <w:szCs w:val="28"/>
          <w:lang w:eastAsia="en-US"/>
        </w:rPr>
        <w:t>«</w:t>
      </w:r>
      <w:r w:rsidRPr="003C0A5B">
        <w:rPr>
          <w:rFonts w:eastAsia="Calibri"/>
          <w:sz w:val="28"/>
          <w:szCs w:val="28"/>
          <w:lang w:eastAsia="en-US"/>
        </w:rPr>
        <w:t>приостановлено</w:t>
      </w:r>
      <w:r w:rsidR="00F12F19">
        <w:rPr>
          <w:rFonts w:eastAsia="Calibri"/>
          <w:sz w:val="28"/>
          <w:szCs w:val="28"/>
          <w:lang w:eastAsia="en-US"/>
        </w:rPr>
        <w:t>»</w:t>
      </w:r>
      <w:r w:rsidRPr="003C0A5B">
        <w:rPr>
          <w:rFonts w:eastAsia="Calibri"/>
          <w:sz w:val="28"/>
          <w:szCs w:val="28"/>
          <w:lang w:eastAsia="en-US"/>
        </w:rPr>
        <w:t xml:space="preserve">, а также вносит соответствующие изменения в информацию о социальном сертификате, предусмотренную абзацами девятым и десятым подпункта </w:t>
      </w:r>
      <w:r w:rsidR="00F12F19">
        <w:rPr>
          <w:rFonts w:eastAsia="Calibri"/>
          <w:sz w:val="28"/>
          <w:szCs w:val="28"/>
          <w:lang w:eastAsia="en-US"/>
        </w:rPr>
        <w:t>«</w:t>
      </w:r>
      <w:r w:rsidRPr="003C0A5B">
        <w:rPr>
          <w:rFonts w:eastAsia="Calibri"/>
          <w:sz w:val="28"/>
          <w:szCs w:val="28"/>
          <w:lang w:eastAsia="en-US"/>
        </w:rPr>
        <w:t>а</w:t>
      </w:r>
      <w:r w:rsidR="00F12F19">
        <w:rPr>
          <w:rFonts w:eastAsia="Calibri"/>
          <w:sz w:val="28"/>
          <w:szCs w:val="28"/>
          <w:lang w:eastAsia="en-US"/>
        </w:rPr>
        <w:t>»</w:t>
      </w:r>
      <w:r w:rsidRPr="003C0A5B">
        <w:rPr>
          <w:rFonts w:eastAsia="Calibri"/>
          <w:sz w:val="28"/>
          <w:szCs w:val="28"/>
          <w:lang w:eastAsia="en-US"/>
        </w:rPr>
        <w:t xml:space="preserve"> пункта 6 Общих требований, включенную в состав реестра получателей социального сертификата.</w:t>
      </w:r>
    </w:p>
    <w:p w:rsidR="003C0A5B" w:rsidRPr="003C0A5B" w:rsidRDefault="003C0A5B" w:rsidP="003C0A5B">
      <w:pPr>
        <w:numPr>
          <w:ilvl w:val="0"/>
          <w:numId w:val="14"/>
        </w:numPr>
        <w:tabs>
          <w:tab w:val="left" w:pos="0"/>
          <w:tab w:val="left" w:pos="993"/>
          <w:tab w:val="left" w:pos="1134"/>
        </w:tabs>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реестра получателей социального сертификата информацию о социальном сертификате, предусмотренную подпунктом </w:t>
      </w:r>
      <w:r w:rsidR="00672CF8">
        <w:rPr>
          <w:rFonts w:eastAsia="Calibri"/>
          <w:sz w:val="28"/>
          <w:szCs w:val="28"/>
          <w:lang w:eastAsia="en-US"/>
        </w:rPr>
        <w:t>«в»</w:t>
      </w:r>
      <w:r w:rsidRPr="003C0A5B">
        <w:rPr>
          <w:rFonts w:eastAsia="Calibri"/>
          <w:sz w:val="28"/>
          <w:szCs w:val="28"/>
          <w:lang w:eastAsia="en-US"/>
        </w:rPr>
        <w:t xml:space="preserve"> пункта 7 Общих требований.</w:t>
      </w:r>
    </w:p>
    <w:p w:rsidR="003C0A5B" w:rsidRPr="003C0A5B" w:rsidRDefault="003C0A5B" w:rsidP="00D96228">
      <w:pPr>
        <w:numPr>
          <w:ilvl w:val="0"/>
          <w:numId w:val="14"/>
        </w:numPr>
        <w:tabs>
          <w:tab w:val="left" w:pos="0"/>
          <w:tab w:val="left" w:pos="993"/>
          <w:tab w:val="left" w:pos="1134"/>
        </w:tabs>
        <w:spacing w:line="259" w:lineRule="auto"/>
        <w:ind w:left="0" w:firstLine="709"/>
        <w:contextualSpacing/>
        <w:jc w:val="both"/>
        <w:rPr>
          <w:rFonts w:eastAsia="Calibri"/>
          <w:sz w:val="28"/>
          <w:szCs w:val="28"/>
          <w:lang w:eastAsia="en-US"/>
        </w:rPr>
      </w:pPr>
      <w:r w:rsidRPr="003C0A5B">
        <w:rPr>
          <w:rFonts w:eastAsia="Calibri"/>
          <w:sz w:val="28"/>
          <w:szCs w:val="28"/>
          <w:lang w:eastAsia="en-US"/>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реестра получателей социального сертификата.</w:t>
      </w:r>
    </w:p>
    <w:p w:rsidR="003C0A5B" w:rsidRPr="003C0A5B" w:rsidRDefault="003C0A5B" w:rsidP="00D96228">
      <w:pPr>
        <w:tabs>
          <w:tab w:val="left" w:pos="0"/>
          <w:tab w:val="left" w:pos="993"/>
          <w:tab w:val="left" w:pos="1134"/>
        </w:tabs>
        <w:ind w:left="709"/>
        <w:contextualSpacing/>
        <w:jc w:val="both"/>
        <w:rPr>
          <w:rFonts w:eastAsia="Calibri"/>
          <w:sz w:val="28"/>
          <w:szCs w:val="28"/>
          <w:lang w:eastAsia="en-US"/>
        </w:rPr>
      </w:pPr>
    </w:p>
    <w:p w:rsidR="003C0A5B" w:rsidRPr="003C0A5B" w:rsidRDefault="003C0A5B" w:rsidP="00D96228">
      <w:pPr>
        <w:widowControl w:val="0"/>
        <w:numPr>
          <w:ilvl w:val="0"/>
          <w:numId w:val="17"/>
        </w:numPr>
        <w:tabs>
          <w:tab w:val="left" w:pos="0"/>
          <w:tab w:val="left" w:pos="993"/>
          <w:tab w:val="left" w:pos="1134"/>
        </w:tabs>
        <w:autoSpaceDE w:val="0"/>
        <w:autoSpaceDN w:val="0"/>
        <w:adjustRightInd w:val="0"/>
        <w:spacing w:line="259" w:lineRule="auto"/>
        <w:ind w:left="0" w:firstLine="709"/>
        <w:contextualSpacing/>
        <w:jc w:val="both"/>
        <w:rPr>
          <w:rFonts w:eastAsia="Calibri"/>
          <w:b/>
          <w:bCs/>
          <w:sz w:val="28"/>
          <w:szCs w:val="28"/>
          <w:lang w:eastAsia="en-US"/>
        </w:rPr>
      </w:pPr>
      <w:r w:rsidRPr="003C0A5B">
        <w:rPr>
          <w:rFonts w:eastAsia="Calibri"/>
          <w:b/>
          <w:bCs/>
          <w:sz w:val="28"/>
          <w:szCs w:val="28"/>
          <w:lang w:eastAsia="en-US"/>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rsidR="003C0A5B" w:rsidRPr="003C0A5B" w:rsidRDefault="003C0A5B" w:rsidP="003C0A5B">
      <w:pPr>
        <w:tabs>
          <w:tab w:val="left" w:pos="0"/>
          <w:tab w:val="left" w:pos="993"/>
          <w:tab w:val="left" w:pos="1134"/>
        </w:tabs>
        <w:ind w:left="709"/>
        <w:contextualSpacing/>
        <w:jc w:val="both"/>
        <w:rPr>
          <w:rFonts w:eastAsia="Calibri"/>
          <w:sz w:val="28"/>
          <w:szCs w:val="28"/>
          <w:lang w:eastAsia="en-US"/>
        </w:rPr>
      </w:pPr>
    </w:p>
    <w:bookmarkEnd w:id="47"/>
    <w:bookmarkEnd w:id="48"/>
    <w:p w:rsidR="003C0A5B" w:rsidRPr="003C0A5B" w:rsidRDefault="003C0A5B" w:rsidP="003C0A5B">
      <w:pPr>
        <w:numPr>
          <w:ilvl w:val="0"/>
          <w:numId w:val="14"/>
        </w:numPr>
        <w:tabs>
          <w:tab w:val="left" w:pos="426"/>
          <w:tab w:val="left" w:pos="993"/>
          <w:tab w:val="left" w:pos="1134"/>
        </w:tabs>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реестра получателей социального сертификата информацию о социальном сертификате, предусмотренную подпунктом </w:t>
      </w:r>
      <w:r w:rsidR="0081274A">
        <w:rPr>
          <w:rFonts w:eastAsia="Calibri"/>
          <w:sz w:val="28"/>
          <w:szCs w:val="28"/>
          <w:lang w:eastAsia="en-US"/>
        </w:rPr>
        <w:t>«</w:t>
      </w:r>
      <w:r w:rsidRPr="003C0A5B">
        <w:rPr>
          <w:rFonts w:eastAsia="Calibri"/>
          <w:sz w:val="28"/>
          <w:szCs w:val="28"/>
          <w:lang w:eastAsia="en-US"/>
        </w:rPr>
        <w:t>г</w:t>
      </w:r>
      <w:r w:rsidR="0081274A">
        <w:rPr>
          <w:rFonts w:eastAsia="Calibri"/>
          <w:sz w:val="28"/>
          <w:szCs w:val="28"/>
          <w:lang w:eastAsia="en-US"/>
        </w:rPr>
        <w:t>»</w:t>
      </w:r>
      <w:r w:rsidRPr="003C0A5B">
        <w:rPr>
          <w:rFonts w:eastAsia="Calibri"/>
          <w:sz w:val="28"/>
          <w:szCs w:val="28"/>
          <w:lang w:eastAsia="en-US"/>
        </w:rPr>
        <w:t xml:space="preserve"> пункта 7 Общих требований.</w:t>
      </w:r>
    </w:p>
    <w:p w:rsidR="003C0A5B" w:rsidRPr="003C0A5B" w:rsidRDefault="003C0A5B" w:rsidP="003C0A5B">
      <w:pPr>
        <w:widowControl w:val="0"/>
        <w:numPr>
          <w:ilvl w:val="0"/>
          <w:numId w:val="14"/>
        </w:numPr>
        <w:tabs>
          <w:tab w:val="left" w:pos="426"/>
          <w:tab w:val="left" w:pos="993"/>
          <w:tab w:val="left" w:pos="1134"/>
        </w:tabs>
        <w:autoSpaceDE w:val="0"/>
        <w:autoSpaceDN w:val="0"/>
        <w:adjustRightInd w:val="0"/>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 xml:space="preserve">Оператор реестра получателей социального сертификата в течение </w:t>
      </w:r>
      <w:r w:rsidRPr="003C0A5B">
        <w:rPr>
          <w:rFonts w:eastAsia="Calibri"/>
          <w:sz w:val="28"/>
          <w:szCs w:val="28"/>
          <w:lang w:eastAsia="en-US"/>
        </w:rPr>
        <w:lastRenderedPageBreak/>
        <w:t>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реестра получателей социального сертификата.</w:t>
      </w:r>
    </w:p>
    <w:p w:rsidR="003C0A5B" w:rsidRPr="003C0A5B" w:rsidRDefault="003C0A5B" w:rsidP="003C0A5B">
      <w:pPr>
        <w:widowControl w:val="0"/>
        <w:numPr>
          <w:ilvl w:val="0"/>
          <w:numId w:val="14"/>
        </w:numPr>
        <w:tabs>
          <w:tab w:val="left" w:pos="426"/>
          <w:tab w:val="left" w:pos="993"/>
          <w:tab w:val="left" w:pos="1134"/>
        </w:tabs>
        <w:autoSpaceDE w:val="0"/>
        <w:autoSpaceDN w:val="0"/>
        <w:adjustRightInd w:val="0"/>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реестра получателей социального сертификата несут ответственность за ее соответствие информации, включенной в сформированные социальные сертификаты.</w:t>
      </w:r>
    </w:p>
    <w:p w:rsidR="003C0A5B" w:rsidRPr="003C0A5B" w:rsidRDefault="003C0A5B" w:rsidP="003C0A5B">
      <w:pPr>
        <w:widowControl w:val="0"/>
        <w:numPr>
          <w:ilvl w:val="0"/>
          <w:numId w:val="14"/>
        </w:numPr>
        <w:tabs>
          <w:tab w:val="left" w:pos="426"/>
          <w:tab w:val="left" w:pos="993"/>
          <w:tab w:val="left" w:pos="1134"/>
        </w:tabs>
        <w:autoSpaceDE w:val="0"/>
        <w:autoSpaceDN w:val="0"/>
        <w:adjustRightInd w:val="0"/>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реестра получателей социального сертификата 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 сертификата статуса "недействительная".</w:t>
      </w:r>
    </w:p>
    <w:p w:rsidR="003C0A5B" w:rsidRPr="00950051" w:rsidRDefault="003C0A5B" w:rsidP="003C0A5B">
      <w:pPr>
        <w:widowControl w:val="0"/>
        <w:numPr>
          <w:ilvl w:val="0"/>
          <w:numId w:val="14"/>
        </w:numPr>
        <w:tabs>
          <w:tab w:val="left" w:pos="426"/>
          <w:tab w:val="left" w:pos="993"/>
          <w:tab w:val="left" w:pos="1134"/>
        </w:tabs>
        <w:autoSpaceDE w:val="0"/>
        <w:autoSpaceDN w:val="0"/>
        <w:adjustRightInd w:val="0"/>
        <w:spacing w:after="160" w:line="259" w:lineRule="auto"/>
        <w:ind w:left="0" w:firstLine="709"/>
        <w:contextualSpacing/>
        <w:jc w:val="both"/>
        <w:rPr>
          <w:rFonts w:eastAsia="Calibri"/>
          <w:sz w:val="28"/>
          <w:szCs w:val="28"/>
          <w:lang w:eastAsia="en-US"/>
        </w:rPr>
      </w:pPr>
      <w:r w:rsidRPr="003C0A5B">
        <w:rPr>
          <w:rFonts w:eastAsia="Calibri"/>
          <w:sz w:val="28"/>
          <w:szCs w:val="28"/>
          <w:lang w:eastAsia="en-US"/>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реестра получателей социального сертификата статус "недействительная".</w:t>
      </w:r>
    </w:p>
    <w:sectPr w:rsidR="003C0A5B" w:rsidRPr="00950051" w:rsidSect="006E0E3E">
      <w:headerReference w:type="first" r:id="rId11"/>
      <w:pgSz w:w="11905" w:h="16821"/>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F99" w:rsidRDefault="003F3F99">
      <w:r>
        <w:separator/>
      </w:r>
    </w:p>
  </w:endnote>
  <w:endnote w:type="continuationSeparator" w:id="0">
    <w:p w:rsidR="003F3F99" w:rsidRDefault="003F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F99" w:rsidRDefault="003F3F99">
      <w:r>
        <w:separator/>
      </w:r>
    </w:p>
  </w:footnote>
  <w:footnote w:type="continuationSeparator" w:id="0">
    <w:p w:rsidR="003F3F99" w:rsidRDefault="003F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989" w:rsidRDefault="0098378D">
    <w:pPr>
      <w:pStyle w:val="a3"/>
      <w:jc w:val="center"/>
    </w:pPr>
    <w:r>
      <w:fldChar w:fldCharType="begin"/>
    </w:r>
    <w:r w:rsidR="000D4989">
      <w:instrText>PAGE   \* MERGEFORMAT</w:instrText>
    </w:r>
    <w:r>
      <w:fldChar w:fldCharType="separate"/>
    </w:r>
    <w:r w:rsidR="004C78C4">
      <w:rPr>
        <w:noProof/>
      </w:rPr>
      <w:t>7</w:t>
    </w:r>
    <w:r>
      <w:fldChar w:fldCharType="end"/>
    </w:r>
  </w:p>
  <w:p w:rsidR="000D4989" w:rsidRDefault="000D49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A6" w:rsidRDefault="002735A6">
    <w:pPr>
      <w:pStyle w:val="a3"/>
      <w:jc w:val="center"/>
    </w:pPr>
  </w:p>
  <w:p w:rsidR="002735A6" w:rsidRDefault="002735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5A6" w:rsidRDefault="002735A6">
    <w:pPr>
      <w:pStyle w:val="a3"/>
      <w:jc w:val="center"/>
    </w:pPr>
    <w:r>
      <w:t>4</w:t>
    </w:r>
  </w:p>
  <w:p w:rsidR="002735A6" w:rsidRDefault="002735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18CF"/>
    <w:multiLevelType w:val="hybridMultilevel"/>
    <w:tmpl w:val="6FCA0A86"/>
    <w:lvl w:ilvl="0" w:tplc="B1DE1D98">
      <w:start w:val="1"/>
      <w:numFmt w:val="decimal"/>
      <w:lvlText w:val="%1."/>
      <w:lvlJc w:val="left"/>
      <w:pPr>
        <w:ind w:left="1211"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2324AB"/>
    <w:multiLevelType w:val="hybridMultilevel"/>
    <w:tmpl w:val="61B62148"/>
    <w:lvl w:ilvl="0" w:tplc="04190011">
      <w:start w:val="1"/>
      <w:numFmt w:val="decimal"/>
      <w:lvlText w:val="%1)"/>
      <w:lvlJc w:val="left"/>
      <w:pPr>
        <w:ind w:left="786"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A5C17"/>
    <w:multiLevelType w:val="hybridMultilevel"/>
    <w:tmpl w:val="70E0A3EC"/>
    <w:lvl w:ilvl="0" w:tplc="FBF82022">
      <w:start w:val="1"/>
      <w:numFmt w:val="decimal"/>
      <w:lvlText w:val="%1."/>
      <w:lvlJc w:val="left"/>
      <w:pPr>
        <w:ind w:left="75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7244FE9"/>
    <w:multiLevelType w:val="hybridMultilevel"/>
    <w:tmpl w:val="0178AFF8"/>
    <w:lvl w:ilvl="0" w:tplc="5CB4F162">
      <w:start w:val="1"/>
      <w:numFmt w:val="decimal"/>
      <w:lvlText w:val="%1."/>
      <w:lvlJc w:val="left"/>
      <w:pPr>
        <w:ind w:left="1155"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28075CC2"/>
    <w:multiLevelType w:val="hybridMultilevel"/>
    <w:tmpl w:val="A65E05D8"/>
    <w:lvl w:ilvl="0" w:tplc="EAC63948">
      <w:start w:val="1"/>
      <w:numFmt w:val="russianLow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E22B1C"/>
    <w:multiLevelType w:val="hybridMultilevel"/>
    <w:tmpl w:val="73DC3408"/>
    <w:lvl w:ilvl="0" w:tplc="FFFFFFFF">
      <w:start w:val="1"/>
      <w:numFmt w:val="decimal"/>
      <w:lvlText w:val="%1."/>
      <w:lvlJc w:val="left"/>
      <w:pPr>
        <w:ind w:left="1212" w:hanging="360"/>
      </w:pPr>
      <w:rPr>
        <w:rFonts w:ascii="Times New Roman" w:hAnsi="Times New Roman" w:cs="Times New Roman" w:hint="default"/>
        <w:sz w:val="28"/>
        <w:szCs w:val="28"/>
      </w:rPr>
    </w:lvl>
    <w:lvl w:ilvl="1" w:tplc="FFFFFFFF">
      <w:start w:val="1"/>
      <w:numFmt w:val="decimal"/>
      <w:lvlText w:val="%2)"/>
      <w:lvlJc w:val="left"/>
      <w:pPr>
        <w:ind w:left="787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CA6425"/>
    <w:multiLevelType w:val="multilevel"/>
    <w:tmpl w:val="6D0A94E8"/>
    <w:lvl w:ilvl="0">
      <w:start w:val="1"/>
      <w:numFmt w:val="decimal"/>
      <w:lvlText w:val="%1"/>
      <w:lvlJc w:val="left"/>
      <w:pPr>
        <w:ind w:left="660" w:hanging="660"/>
      </w:pPr>
      <w:rPr>
        <w:rFonts w:hint="default"/>
      </w:rPr>
    </w:lvl>
    <w:lvl w:ilvl="1">
      <w:start w:val="10"/>
      <w:numFmt w:val="decimal"/>
      <w:lvlText w:val="%1.%2"/>
      <w:lvlJc w:val="left"/>
      <w:pPr>
        <w:ind w:left="1374" w:hanging="6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2C5388"/>
    <w:multiLevelType w:val="hybridMultilevel"/>
    <w:tmpl w:val="4E022A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7563E1"/>
    <w:multiLevelType w:val="hybridMultilevel"/>
    <w:tmpl w:val="FF761414"/>
    <w:lvl w:ilvl="0" w:tplc="C2828C5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BC1165"/>
    <w:multiLevelType w:val="hybridMultilevel"/>
    <w:tmpl w:val="BFC09A26"/>
    <w:lvl w:ilvl="0" w:tplc="2552435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B115ABB"/>
    <w:multiLevelType w:val="hybridMultilevel"/>
    <w:tmpl w:val="35F44138"/>
    <w:lvl w:ilvl="0" w:tplc="40D48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B8E184F"/>
    <w:multiLevelType w:val="multilevel"/>
    <w:tmpl w:val="AC7817C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7" w15:restartNumberingAfterBreak="0">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3525B4"/>
    <w:multiLevelType w:val="hybridMultilevel"/>
    <w:tmpl w:val="B4547A8E"/>
    <w:lvl w:ilvl="0" w:tplc="29C85AC6">
      <w:start w:val="1"/>
      <w:numFmt w:val="decimal"/>
      <w:lvlText w:val="%1."/>
      <w:lvlJc w:val="left"/>
      <w:pPr>
        <w:ind w:left="720" w:hanging="360"/>
      </w:pPr>
      <w:rPr>
        <w:rFonts w:ascii="Times New Roman" w:eastAsiaTheme="minorHAnsi"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1B86F00"/>
    <w:multiLevelType w:val="multilevel"/>
    <w:tmpl w:val="46DA6532"/>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2" w15:restartNumberingAfterBreak="0">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15:restartNumberingAfterBreak="0">
    <w:nsid w:val="7493772C"/>
    <w:multiLevelType w:val="multilevel"/>
    <w:tmpl w:val="4F2840AA"/>
    <w:lvl w:ilvl="0">
      <w:start w:val="1"/>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B110565"/>
    <w:multiLevelType w:val="hybridMultilevel"/>
    <w:tmpl w:val="31107E3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41"/>
  </w:num>
  <w:num w:numId="3">
    <w:abstractNumId w:val="29"/>
    <w:lvlOverride w:ilvl="0">
      <w:startOverride w:val="1"/>
    </w:lvlOverride>
  </w:num>
  <w:num w:numId="4">
    <w:abstractNumId w:val="17"/>
    <w:lvlOverride w:ilvl="0">
      <w:startOverride w:val="1"/>
    </w:lvlOverride>
  </w:num>
  <w:num w:numId="5">
    <w:abstractNumId w:val="39"/>
    <w:lvlOverride w:ilvl="0">
      <w:startOverride w:val="1"/>
    </w:lvlOverride>
  </w:num>
  <w:num w:numId="6">
    <w:abstractNumId w:val="4"/>
  </w:num>
  <w:num w:numId="7">
    <w:abstractNumId w:val="46"/>
  </w:num>
  <w:num w:numId="8">
    <w:abstractNumId w:val="34"/>
  </w:num>
  <w:num w:numId="9">
    <w:abstractNumId w:val="45"/>
  </w:num>
  <w:num w:numId="10">
    <w:abstractNumId w:val="23"/>
  </w:num>
  <w:num w:numId="11">
    <w:abstractNumId w:val="30"/>
  </w:num>
  <w:num w:numId="12">
    <w:abstractNumId w:val="28"/>
  </w:num>
  <w:num w:numId="13">
    <w:abstractNumId w:val="5"/>
  </w:num>
  <w:num w:numId="14">
    <w:abstractNumId w:val="0"/>
  </w:num>
  <w:num w:numId="15">
    <w:abstractNumId w:val="27"/>
  </w:num>
  <w:num w:numId="16">
    <w:abstractNumId w:val="26"/>
  </w:num>
  <w:num w:numId="17">
    <w:abstractNumId w:val="35"/>
  </w:num>
  <w:num w:numId="18">
    <w:abstractNumId w:val="36"/>
  </w:num>
  <w:num w:numId="19">
    <w:abstractNumId w:val="3"/>
  </w:num>
  <w:num w:numId="20">
    <w:abstractNumId w:val="21"/>
  </w:num>
  <w:num w:numId="21">
    <w:abstractNumId w:val="10"/>
  </w:num>
  <w:num w:numId="22">
    <w:abstractNumId w:val="9"/>
  </w:num>
  <w:num w:numId="23">
    <w:abstractNumId w:val="13"/>
  </w:num>
  <w:num w:numId="24">
    <w:abstractNumId w:val="6"/>
  </w:num>
  <w:num w:numId="25">
    <w:abstractNumId w:val="14"/>
  </w:num>
  <w:num w:numId="26">
    <w:abstractNumId w:val="24"/>
  </w:num>
  <w:num w:numId="27">
    <w:abstractNumId w:val="1"/>
  </w:num>
  <w:num w:numId="28">
    <w:abstractNumId w:val="42"/>
  </w:num>
  <w:num w:numId="29">
    <w:abstractNumId w:val="16"/>
  </w:num>
  <w:num w:numId="30">
    <w:abstractNumId w:val="11"/>
  </w:num>
  <w:num w:numId="31">
    <w:abstractNumId w:val="40"/>
  </w:num>
  <w:num w:numId="32">
    <w:abstractNumId w:val="2"/>
  </w:num>
  <w:num w:numId="33">
    <w:abstractNumId w:val="37"/>
  </w:num>
  <w:num w:numId="34">
    <w:abstractNumId w:val="31"/>
  </w:num>
  <w:num w:numId="35">
    <w:abstractNumId w:val="25"/>
  </w:num>
  <w:num w:numId="36">
    <w:abstractNumId w:val="20"/>
  </w:num>
  <w:num w:numId="37">
    <w:abstractNumId w:val="18"/>
  </w:num>
  <w:num w:numId="38">
    <w:abstractNumId w:val="22"/>
  </w:num>
  <w:num w:numId="39">
    <w:abstractNumId w:val="12"/>
  </w:num>
  <w:num w:numId="40">
    <w:abstractNumId w:val="44"/>
  </w:num>
  <w:num w:numId="41">
    <w:abstractNumId w:val="32"/>
  </w:num>
  <w:num w:numId="42">
    <w:abstractNumId w:val="38"/>
  </w:num>
  <w:num w:numId="43">
    <w:abstractNumId w:val="19"/>
  </w:num>
  <w:num w:numId="44">
    <w:abstractNumId w:val="7"/>
  </w:num>
  <w:num w:numId="45">
    <w:abstractNumId w:val="33"/>
  </w:num>
  <w:num w:numId="46">
    <w:abstractNumId w:val="4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A47D3"/>
    <w:rsid w:val="0000052E"/>
    <w:rsid w:val="00003A78"/>
    <w:rsid w:val="0000400D"/>
    <w:rsid w:val="00004D07"/>
    <w:rsid w:val="00005875"/>
    <w:rsid w:val="00007E4C"/>
    <w:rsid w:val="00015165"/>
    <w:rsid w:val="00034A6B"/>
    <w:rsid w:val="00036F34"/>
    <w:rsid w:val="00044861"/>
    <w:rsid w:val="00047CF1"/>
    <w:rsid w:val="000500C2"/>
    <w:rsid w:val="0005095D"/>
    <w:rsid w:val="000702FD"/>
    <w:rsid w:val="000746D7"/>
    <w:rsid w:val="000751B2"/>
    <w:rsid w:val="00076EAD"/>
    <w:rsid w:val="00081070"/>
    <w:rsid w:val="0008359B"/>
    <w:rsid w:val="000838E7"/>
    <w:rsid w:val="00087678"/>
    <w:rsid w:val="00090F95"/>
    <w:rsid w:val="0009304D"/>
    <w:rsid w:val="0009388E"/>
    <w:rsid w:val="000A075A"/>
    <w:rsid w:val="000B4835"/>
    <w:rsid w:val="000B4EF9"/>
    <w:rsid w:val="000C1A9A"/>
    <w:rsid w:val="000C27EF"/>
    <w:rsid w:val="000C7AF0"/>
    <w:rsid w:val="000D18E7"/>
    <w:rsid w:val="000D1B68"/>
    <w:rsid w:val="000D35E7"/>
    <w:rsid w:val="000D4989"/>
    <w:rsid w:val="000E4C41"/>
    <w:rsid w:val="000F06A9"/>
    <w:rsid w:val="000F4278"/>
    <w:rsid w:val="00100556"/>
    <w:rsid w:val="00104F3D"/>
    <w:rsid w:val="001130F9"/>
    <w:rsid w:val="00114D07"/>
    <w:rsid w:val="00116D63"/>
    <w:rsid w:val="001179BC"/>
    <w:rsid w:val="00121BF4"/>
    <w:rsid w:val="0012203B"/>
    <w:rsid w:val="00124691"/>
    <w:rsid w:val="001248DC"/>
    <w:rsid w:val="00125472"/>
    <w:rsid w:val="00126D8F"/>
    <w:rsid w:val="001330CB"/>
    <w:rsid w:val="00133848"/>
    <w:rsid w:val="001500B7"/>
    <w:rsid w:val="00152829"/>
    <w:rsid w:val="001528C0"/>
    <w:rsid w:val="00161BB9"/>
    <w:rsid w:val="00162057"/>
    <w:rsid w:val="00164515"/>
    <w:rsid w:val="0016558C"/>
    <w:rsid w:val="00165CE9"/>
    <w:rsid w:val="00171CA0"/>
    <w:rsid w:val="00187E6E"/>
    <w:rsid w:val="00192161"/>
    <w:rsid w:val="001A2209"/>
    <w:rsid w:val="001A3722"/>
    <w:rsid w:val="001C6159"/>
    <w:rsid w:val="001C6D11"/>
    <w:rsid w:val="001D0A9C"/>
    <w:rsid w:val="001D2D4E"/>
    <w:rsid w:val="001D7ADD"/>
    <w:rsid w:val="001E2069"/>
    <w:rsid w:val="001F017E"/>
    <w:rsid w:val="001F121F"/>
    <w:rsid w:val="001F3D05"/>
    <w:rsid w:val="001F499E"/>
    <w:rsid w:val="0020011D"/>
    <w:rsid w:val="00202904"/>
    <w:rsid w:val="00202BE8"/>
    <w:rsid w:val="00202C32"/>
    <w:rsid w:val="00204F2B"/>
    <w:rsid w:val="0020618D"/>
    <w:rsid w:val="00212377"/>
    <w:rsid w:val="0021429A"/>
    <w:rsid w:val="002220F6"/>
    <w:rsid w:val="002227AF"/>
    <w:rsid w:val="002231B1"/>
    <w:rsid w:val="00224677"/>
    <w:rsid w:val="00230713"/>
    <w:rsid w:val="00231E43"/>
    <w:rsid w:val="00232018"/>
    <w:rsid w:val="00232DAB"/>
    <w:rsid w:val="002345DA"/>
    <w:rsid w:val="00235B77"/>
    <w:rsid w:val="0023618C"/>
    <w:rsid w:val="002408F5"/>
    <w:rsid w:val="00243C06"/>
    <w:rsid w:val="00245C25"/>
    <w:rsid w:val="002501DF"/>
    <w:rsid w:val="002735A6"/>
    <w:rsid w:val="00276153"/>
    <w:rsid w:val="002771C6"/>
    <w:rsid w:val="00277773"/>
    <w:rsid w:val="002802FA"/>
    <w:rsid w:val="002874ED"/>
    <w:rsid w:val="00287AEA"/>
    <w:rsid w:val="00287F72"/>
    <w:rsid w:val="0029154B"/>
    <w:rsid w:val="00292180"/>
    <w:rsid w:val="002A568A"/>
    <w:rsid w:val="002B2806"/>
    <w:rsid w:val="002B3388"/>
    <w:rsid w:val="002B359C"/>
    <w:rsid w:val="002B635A"/>
    <w:rsid w:val="002C3986"/>
    <w:rsid w:val="002D01BE"/>
    <w:rsid w:val="002D368F"/>
    <w:rsid w:val="002E01EB"/>
    <w:rsid w:val="002E100A"/>
    <w:rsid w:val="002F3007"/>
    <w:rsid w:val="002F321B"/>
    <w:rsid w:val="002F71F1"/>
    <w:rsid w:val="0030047F"/>
    <w:rsid w:val="00311505"/>
    <w:rsid w:val="00311898"/>
    <w:rsid w:val="00320A41"/>
    <w:rsid w:val="00323B7C"/>
    <w:rsid w:val="0032633E"/>
    <w:rsid w:val="00337859"/>
    <w:rsid w:val="003404C0"/>
    <w:rsid w:val="00341CE0"/>
    <w:rsid w:val="00342212"/>
    <w:rsid w:val="00347A52"/>
    <w:rsid w:val="00356E6C"/>
    <w:rsid w:val="003629CB"/>
    <w:rsid w:val="00371759"/>
    <w:rsid w:val="00376FA0"/>
    <w:rsid w:val="00380A09"/>
    <w:rsid w:val="003844B8"/>
    <w:rsid w:val="00390B9C"/>
    <w:rsid w:val="003919CC"/>
    <w:rsid w:val="003959FF"/>
    <w:rsid w:val="003A2A63"/>
    <w:rsid w:val="003A7317"/>
    <w:rsid w:val="003B0FA7"/>
    <w:rsid w:val="003B1F51"/>
    <w:rsid w:val="003B2062"/>
    <w:rsid w:val="003B4020"/>
    <w:rsid w:val="003B4FA6"/>
    <w:rsid w:val="003B5944"/>
    <w:rsid w:val="003C064B"/>
    <w:rsid w:val="003C0A5B"/>
    <w:rsid w:val="003C10F6"/>
    <w:rsid w:val="003C163E"/>
    <w:rsid w:val="003C2E9D"/>
    <w:rsid w:val="003C5F96"/>
    <w:rsid w:val="003C6C65"/>
    <w:rsid w:val="003C7A7E"/>
    <w:rsid w:val="003D16F5"/>
    <w:rsid w:val="003D6C5C"/>
    <w:rsid w:val="003E0E4C"/>
    <w:rsid w:val="003E20E4"/>
    <w:rsid w:val="003E6944"/>
    <w:rsid w:val="003F3F99"/>
    <w:rsid w:val="003F5159"/>
    <w:rsid w:val="004031F6"/>
    <w:rsid w:val="00403B40"/>
    <w:rsid w:val="00407C06"/>
    <w:rsid w:val="0041126E"/>
    <w:rsid w:val="00413E6D"/>
    <w:rsid w:val="004146D5"/>
    <w:rsid w:val="0041559B"/>
    <w:rsid w:val="004213C2"/>
    <w:rsid w:val="00426BB0"/>
    <w:rsid w:val="00430744"/>
    <w:rsid w:val="0043250A"/>
    <w:rsid w:val="004327AB"/>
    <w:rsid w:val="00436392"/>
    <w:rsid w:val="004401E8"/>
    <w:rsid w:val="00446A99"/>
    <w:rsid w:val="004523A0"/>
    <w:rsid w:val="0045426B"/>
    <w:rsid w:val="00461DC9"/>
    <w:rsid w:val="0046658A"/>
    <w:rsid w:val="0047227D"/>
    <w:rsid w:val="004750FB"/>
    <w:rsid w:val="00476F93"/>
    <w:rsid w:val="0047790B"/>
    <w:rsid w:val="0048561D"/>
    <w:rsid w:val="00485EB4"/>
    <w:rsid w:val="00486070"/>
    <w:rsid w:val="00486F47"/>
    <w:rsid w:val="004902B3"/>
    <w:rsid w:val="00491AB2"/>
    <w:rsid w:val="00494403"/>
    <w:rsid w:val="00495825"/>
    <w:rsid w:val="004A06D6"/>
    <w:rsid w:val="004A47D3"/>
    <w:rsid w:val="004A53AA"/>
    <w:rsid w:val="004B6F32"/>
    <w:rsid w:val="004B76C5"/>
    <w:rsid w:val="004C0C21"/>
    <w:rsid w:val="004C78C4"/>
    <w:rsid w:val="004D0EBE"/>
    <w:rsid w:val="004D44AD"/>
    <w:rsid w:val="004D5B79"/>
    <w:rsid w:val="004E1B23"/>
    <w:rsid w:val="004E7925"/>
    <w:rsid w:val="004F0F5B"/>
    <w:rsid w:val="004F1316"/>
    <w:rsid w:val="004F3907"/>
    <w:rsid w:val="004F712E"/>
    <w:rsid w:val="005107E1"/>
    <w:rsid w:val="00510A74"/>
    <w:rsid w:val="00512ED2"/>
    <w:rsid w:val="00515E6C"/>
    <w:rsid w:val="005208A7"/>
    <w:rsid w:val="00523175"/>
    <w:rsid w:val="00523259"/>
    <w:rsid w:val="0052326E"/>
    <w:rsid w:val="0052635C"/>
    <w:rsid w:val="005319E2"/>
    <w:rsid w:val="005349A7"/>
    <w:rsid w:val="00534FC5"/>
    <w:rsid w:val="00537730"/>
    <w:rsid w:val="00542AD3"/>
    <w:rsid w:val="005439BD"/>
    <w:rsid w:val="005463D9"/>
    <w:rsid w:val="0054678E"/>
    <w:rsid w:val="00552CDD"/>
    <w:rsid w:val="00553392"/>
    <w:rsid w:val="00553575"/>
    <w:rsid w:val="00555754"/>
    <w:rsid w:val="005822F1"/>
    <w:rsid w:val="0058355F"/>
    <w:rsid w:val="00593FCA"/>
    <w:rsid w:val="00597C9C"/>
    <w:rsid w:val="005A5751"/>
    <w:rsid w:val="005B2A96"/>
    <w:rsid w:val="005B43C8"/>
    <w:rsid w:val="005B5126"/>
    <w:rsid w:val="005B79E7"/>
    <w:rsid w:val="005C50E3"/>
    <w:rsid w:val="005C6C3A"/>
    <w:rsid w:val="005D006E"/>
    <w:rsid w:val="005D6824"/>
    <w:rsid w:val="005F04A5"/>
    <w:rsid w:val="005F1D1C"/>
    <w:rsid w:val="00600D89"/>
    <w:rsid w:val="0060224D"/>
    <w:rsid w:val="006029B6"/>
    <w:rsid w:val="0060463E"/>
    <w:rsid w:val="00616A03"/>
    <w:rsid w:val="00634644"/>
    <w:rsid w:val="006348E1"/>
    <w:rsid w:val="00635E60"/>
    <w:rsid w:val="00642F74"/>
    <w:rsid w:val="006431D5"/>
    <w:rsid w:val="006445AE"/>
    <w:rsid w:val="006537FB"/>
    <w:rsid w:val="00653D2F"/>
    <w:rsid w:val="00654F74"/>
    <w:rsid w:val="006565F7"/>
    <w:rsid w:val="00656A64"/>
    <w:rsid w:val="006605DE"/>
    <w:rsid w:val="00661DFB"/>
    <w:rsid w:val="00661F9D"/>
    <w:rsid w:val="006636B8"/>
    <w:rsid w:val="00664DE1"/>
    <w:rsid w:val="006662FD"/>
    <w:rsid w:val="00672CF8"/>
    <w:rsid w:val="006734B8"/>
    <w:rsid w:val="00674548"/>
    <w:rsid w:val="006770B5"/>
    <w:rsid w:val="006773A2"/>
    <w:rsid w:val="006777D2"/>
    <w:rsid w:val="00677812"/>
    <w:rsid w:val="006817F1"/>
    <w:rsid w:val="006839AE"/>
    <w:rsid w:val="0068578A"/>
    <w:rsid w:val="00687EE3"/>
    <w:rsid w:val="006904B8"/>
    <w:rsid w:val="00690FB1"/>
    <w:rsid w:val="006923A7"/>
    <w:rsid w:val="00694206"/>
    <w:rsid w:val="006951DE"/>
    <w:rsid w:val="0069750A"/>
    <w:rsid w:val="00697B75"/>
    <w:rsid w:val="006A2412"/>
    <w:rsid w:val="006B1E0B"/>
    <w:rsid w:val="006B2611"/>
    <w:rsid w:val="006B5740"/>
    <w:rsid w:val="006C4302"/>
    <w:rsid w:val="006C698D"/>
    <w:rsid w:val="006D3885"/>
    <w:rsid w:val="006D6F14"/>
    <w:rsid w:val="006D75E9"/>
    <w:rsid w:val="006E0E3E"/>
    <w:rsid w:val="006E46CB"/>
    <w:rsid w:val="006F08D6"/>
    <w:rsid w:val="006F23E6"/>
    <w:rsid w:val="006F25C1"/>
    <w:rsid w:val="006F37A7"/>
    <w:rsid w:val="006F37BE"/>
    <w:rsid w:val="006F6FA7"/>
    <w:rsid w:val="0070155F"/>
    <w:rsid w:val="007017B7"/>
    <w:rsid w:val="007105B2"/>
    <w:rsid w:val="00710D2B"/>
    <w:rsid w:val="0071191C"/>
    <w:rsid w:val="007241EE"/>
    <w:rsid w:val="00733E3C"/>
    <w:rsid w:val="007368C7"/>
    <w:rsid w:val="00736FF0"/>
    <w:rsid w:val="0073755D"/>
    <w:rsid w:val="00737BE5"/>
    <w:rsid w:val="00747B62"/>
    <w:rsid w:val="00750017"/>
    <w:rsid w:val="007505AC"/>
    <w:rsid w:val="007514AE"/>
    <w:rsid w:val="00754DAF"/>
    <w:rsid w:val="00757D2D"/>
    <w:rsid w:val="007619EA"/>
    <w:rsid w:val="00764B9C"/>
    <w:rsid w:val="00764E0F"/>
    <w:rsid w:val="00766485"/>
    <w:rsid w:val="00766879"/>
    <w:rsid w:val="00767455"/>
    <w:rsid w:val="007706C1"/>
    <w:rsid w:val="007726DA"/>
    <w:rsid w:val="00776385"/>
    <w:rsid w:val="00785236"/>
    <w:rsid w:val="00785EF1"/>
    <w:rsid w:val="00790CB2"/>
    <w:rsid w:val="0079544D"/>
    <w:rsid w:val="007A48F6"/>
    <w:rsid w:val="007B1081"/>
    <w:rsid w:val="007B10E2"/>
    <w:rsid w:val="007B1AEB"/>
    <w:rsid w:val="007B4934"/>
    <w:rsid w:val="007B5C3B"/>
    <w:rsid w:val="007B79C1"/>
    <w:rsid w:val="007C0648"/>
    <w:rsid w:val="007C4AFD"/>
    <w:rsid w:val="007C5DE4"/>
    <w:rsid w:val="007D2E08"/>
    <w:rsid w:val="007D5329"/>
    <w:rsid w:val="007D5CBE"/>
    <w:rsid w:val="007E02E8"/>
    <w:rsid w:val="007E079F"/>
    <w:rsid w:val="007F0240"/>
    <w:rsid w:val="007F3B11"/>
    <w:rsid w:val="007F71EB"/>
    <w:rsid w:val="008011C9"/>
    <w:rsid w:val="0081274A"/>
    <w:rsid w:val="00812EC6"/>
    <w:rsid w:val="00813F33"/>
    <w:rsid w:val="0081553D"/>
    <w:rsid w:val="00821B18"/>
    <w:rsid w:val="00822EAB"/>
    <w:rsid w:val="00826DB2"/>
    <w:rsid w:val="0082753C"/>
    <w:rsid w:val="008307EB"/>
    <w:rsid w:val="00831FD5"/>
    <w:rsid w:val="00836123"/>
    <w:rsid w:val="00841789"/>
    <w:rsid w:val="0084290C"/>
    <w:rsid w:val="0084522C"/>
    <w:rsid w:val="00851BA1"/>
    <w:rsid w:val="00851F45"/>
    <w:rsid w:val="00852454"/>
    <w:rsid w:val="0085644B"/>
    <w:rsid w:val="0086052C"/>
    <w:rsid w:val="00861BCC"/>
    <w:rsid w:val="00866386"/>
    <w:rsid w:val="00866C9C"/>
    <w:rsid w:val="008709E5"/>
    <w:rsid w:val="00871DDE"/>
    <w:rsid w:val="008728EC"/>
    <w:rsid w:val="008748A0"/>
    <w:rsid w:val="00877B14"/>
    <w:rsid w:val="00880438"/>
    <w:rsid w:val="00880F0F"/>
    <w:rsid w:val="00884A61"/>
    <w:rsid w:val="008864ED"/>
    <w:rsid w:val="00891EE4"/>
    <w:rsid w:val="00895372"/>
    <w:rsid w:val="00895BDD"/>
    <w:rsid w:val="00896B49"/>
    <w:rsid w:val="008A2A29"/>
    <w:rsid w:val="008A3DFD"/>
    <w:rsid w:val="008B0A4B"/>
    <w:rsid w:val="008B0D3F"/>
    <w:rsid w:val="008B52E2"/>
    <w:rsid w:val="008B52FB"/>
    <w:rsid w:val="008B6AAF"/>
    <w:rsid w:val="008B756A"/>
    <w:rsid w:val="008C0271"/>
    <w:rsid w:val="008C1CB8"/>
    <w:rsid w:val="008C56FB"/>
    <w:rsid w:val="008C5AEF"/>
    <w:rsid w:val="008D5006"/>
    <w:rsid w:val="008D70DC"/>
    <w:rsid w:val="008E1B9D"/>
    <w:rsid w:val="008E3B87"/>
    <w:rsid w:val="008E44B6"/>
    <w:rsid w:val="008E4DF8"/>
    <w:rsid w:val="008E5828"/>
    <w:rsid w:val="008E5FD0"/>
    <w:rsid w:val="008F03BB"/>
    <w:rsid w:val="008F7D6B"/>
    <w:rsid w:val="00900606"/>
    <w:rsid w:val="00901663"/>
    <w:rsid w:val="00902C37"/>
    <w:rsid w:val="00902D6C"/>
    <w:rsid w:val="00911BF6"/>
    <w:rsid w:val="00912A2E"/>
    <w:rsid w:val="009156AB"/>
    <w:rsid w:val="00915C0A"/>
    <w:rsid w:val="009160B1"/>
    <w:rsid w:val="009348A1"/>
    <w:rsid w:val="00950051"/>
    <w:rsid w:val="0095012B"/>
    <w:rsid w:val="00950DCB"/>
    <w:rsid w:val="00950EC6"/>
    <w:rsid w:val="00951E1D"/>
    <w:rsid w:val="00952753"/>
    <w:rsid w:val="00953E0F"/>
    <w:rsid w:val="00976732"/>
    <w:rsid w:val="0098121E"/>
    <w:rsid w:val="00981394"/>
    <w:rsid w:val="0098378D"/>
    <w:rsid w:val="00991BAE"/>
    <w:rsid w:val="00994941"/>
    <w:rsid w:val="009A11EE"/>
    <w:rsid w:val="009A1EA1"/>
    <w:rsid w:val="009A332D"/>
    <w:rsid w:val="009A370A"/>
    <w:rsid w:val="009A4FC0"/>
    <w:rsid w:val="009A69F8"/>
    <w:rsid w:val="009B1EB4"/>
    <w:rsid w:val="009B727B"/>
    <w:rsid w:val="009B7CC4"/>
    <w:rsid w:val="009C004F"/>
    <w:rsid w:val="009C3E30"/>
    <w:rsid w:val="009C6242"/>
    <w:rsid w:val="009D0E00"/>
    <w:rsid w:val="009D2B52"/>
    <w:rsid w:val="009D4436"/>
    <w:rsid w:val="009D44D1"/>
    <w:rsid w:val="009E3274"/>
    <w:rsid w:val="009E6793"/>
    <w:rsid w:val="009F1A6F"/>
    <w:rsid w:val="009F6340"/>
    <w:rsid w:val="00A10462"/>
    <w:rsid w:val="00A150E4"/>
    <w:rsid w:val="00A24541"/>
    <w:rsid w:val="00A259F7"/>
    <w:rsid w:val="00A278F6"/>
    <w:rsid w:val="00A307D5"/>
    <w:rsid w:val="00A34D21"/>
    <w:rsid w:val="00A35AF1"/>
    <w:rsid w:val="00A378A1"/>
    <w:rsid w:val="00A422E4"/>
    <w:rsid w:val="00A42A3C"/>
    <w:rsid w:val="00A566FC"/>
    <w:rsid w:val="00A605AF"/>
    <w:rsid w:val="00A63F51"/>
    <w:rsid w:val="00A6436A"/>
    <w:rsid w:val="00A65150"/>
    <w:rsid w:val="00A6758A"/>
    <w:rsid w:val="00A67782"/>
    <w:rsid w:val="00A70799"/>
    <w:rsid w:val="00A7520E"/>
    <w:rsid w:val="00A85AAB"/>
    <w:rsid w:val="00A8620E"/>
    <w:rsid w:val="00A90400"/>
    <w:rsid w:val="00A91AD0"/>
    <w:rsid w:val="00A92C08"/>
    <w:rsid w:val="00A96351"/>
    <w:rsid w:val="00AA07F5"/>
    <w:rsid w:val="00AA2A4D"/>
    <w:rsid w:val="00AA2E55"/>
    <w:rsid w:val="00AA51AB"/>
    <w:rsid w:val="00AA5C19"/>
    <w:rsid w:val="00AA62C6"/>
    <w:rsid w:val="00AA6497"/>
    <w:rsid w:val="00AB2544"/>
    <w:rsid w:val="00AC14E6"/>
    <w:rsid w:val="00AC320D"/>
    <w:rsid w:val="00AC434B"/>
    <w:rsid w:val="00AC6E7A"/>
    <w:rsid w:val="00AD32EC"/>
    <w:rsid w:val="00AD6854"/>
    <w:rsid w:val="00AE1311"/>
    <w:rsid w:val="00AE3750"/>
    <w:rsid w:val="00AE67A2"/>
    <w:rsid w:val="00AF19D8"/>
    <w:rsid w:val="00AF47BE"/>
    <w:rsid w:val="00AF61CC"/>
    <w:rsid w:val="00B00879"/>
    <w:rsid w:val="00B00AA2"/>
    <w:rsid w:val="00B0186E"/>
    <w:rsid w:val="00B02A04"/>
    <w:rsid w:val="00B12E6D"/>
    <w:rsid w:val="00B166A6"/>
    <w:rsid w:val="00B219B3"/>
    <w:rsid w:val="00B27FF9"/>
    <w:rsid w:val="00B305CD"/>
    <w:rsid w:val="00B305DD"/>
    <w:rsid w:val="00B40862"/>
    <w:rsid w:val="00B4153B"/>
    <w:rsid w:val="00B41F32"/>
    <w:rsid w:val="00B42164"/>
    <w:rsid w:val="00B4220F"/>
    <w:rsid w:val="00B44464"/>
    <w:rsid w:val="00B52D51"/>
    <w:rsid w:val="00B54237"/>
    <w:rsid w:val="00B5556B"/>
    <w:rsid w:val="00B55D19"/>
    <w:rsid w:val="00B62593"/>
    <w:rsid w:val="00B63528"/>
    <w:rsid w:val="00B6445E"/>
    <w:rsid w:val="00B649C0"/>
    <w:rsid w:val="00B64BF8"/>
    <w:rsid w:val="00B65605"/>
    <w:rsid w:val="00B67C48"/>
    <w:rsid w:val="00B75187"/>
    <w:rsid w:val="00B826FD"/>
    <w:rsid w:val="00B84576"/>
    <w:rsid w:val="00B904E4"/>
    <w:rsid w:val="00B9096E"/>
    <w:rsid w:val="00B9519D"/>
    <w:rsid w:val="00B964AE"/>
    <w:rsid w:val="00BA0462"/>
    <w:rsid w:val="00BA1944"/>
    <w:rsid w:val="00BA1DB7"/>
    <w:rsid w:val="00BA4745"/>
    <w:rsid w:val="00BA5A72"/>
    <w:rsid w:val="00BB3830"/>
    <w:rsid w:val="00BB41B1"/>
    <w:rsid w:val="00BB74A0"/>
    <w:rsid w:val="00BC0332"/>
    <w:rsid w:val="00BC2A9A"/>
    <w:rsid w:val="00BD0F26"/>
    <w:rsid w:val="00BD1827"/>
    <w:rsid w:val="00BD7B6D"/>
    <w:rsid w:val="00BE0229"/>
    <w:rsid w:val="00BE0D07"/>
    <w:rsid w:val="00BE0E25"/>
    <w:rsid w:val="00BE1254"/>
    <w:rsid w:val="00BE208B"/>
    <w:rsid w:val="00BE333D"/>
    <w:rsid w:val="00BE59CC"/>
    <w:rsid w:val="00BE76B4"/>
    <w:rsid w:val="00C00808"/>
    <w:rsid w:val="00C028A4"/>
    <w:rsid w:val="00C04544"/>
    <w:rsid w:val="00C06D72"/>
    <w:rsid w:val="00C17B51"/>
    <w:rsid w:val="00C2171C"/>
    <w:rsid w:val="00C24530"/>
    <w:rsid w:val="00C260F7"/>
    <w:rsid w:val="00C30308"/>
    <w:rsid w:val="00C33597"/>
    <w:rsid w:val="00C33B99"/>
    <w:rsid w:val="00C33C05"/>
    <w:rsid w:val="00C34B1C"/>
    <w:rsid w:val="00C37E55"/>
    <w:rsid w:val="00C4727E"/>
    <w:rsid w:val="00C53490"/>
    <w:rsid w:val="00C5451F"/>
    <w:rsid w:val="00C55CCA"/>
    <w:rsid w:val="00C61EB1"/>
    <w:rsid w:val="00C63066"/>
    <w:rsid w:val="00C64B82"/>
    <w:rsid w:val="00C64D26"/>
    <w:rsid w:val="00C664B1"/>
    <w:rsid w:val="00C8078B"/>
    <w:rsid w:val="00C82CDB"/>
    <w:rsid w:val="00C87C16"/>
    <w:rsid w:val="00C90C07"/>
    <w:rsid w:val="00C90DA6"/>
    <w:rsid w:val="00C913D8"/>
    <w:rsid w:val="00C949AB"/>
    <w:rsid w:val="00C95A11"/>
    <w:rsid w:val="00CA0BB3"/>
    <w:rsid w:val="00CA2893"/>
    <w:rsid w:val="00CA5BB0"/>
    <w:rsid w:val="00CA6B9A"/>
    <w:rsid w:val="00CA78A4"/>
    <w:rsid w:val="00CB1668"/>
    <w:rsid w:val="00CB3A96"/>
    <w:rsid w:val="00CB4DA8"/>
    <w:rsid w:val="00CC215D"/>
    <w:rsid w:val="00CC6029"/>
    <w:rsid w:val="00CC663D"/>
    <w:rsid w:val="00CC7B44"/>
    <w:rsid w:val="00CD5D99"/>
    <w:rsid w:val="00CE29FB"/>
    <w:rsid w:val="00CE4761"/>
    <w:rsid w:val="00CE6D08"/>
    <w:rsid w:val="00CF2DB2"/>
    <w:rsid w:val="00D026F6"/>
    <w:rsid w:val="00D036E1"/>
    <w:rsid w:val="00D05085"/>
    <w:rsid w:val="00D217C8"/>
    <w:rsid w:val="00D22EF9"/>
    <w:rsid w:val="00D25741"/>
    <w:rsid w:val="00D31492"/>
    <w:rsid w:val="00D34FC7"/>
    <w:rsid w:val="00D3662F"/>
    <w:rsid w:val="00D403D7"/>
    <w:rsid w:val="00D44180"/>
    <w:rsid w:val="00D50B88"/>
    <w:rsid w:val="00D54AB5"/>
    <w:rsid w:val="00D60966"/>
    <w:rsid w:val="00D60BC0"/>
    <w:rsid w:val="00D7240E"/>
    <w:rsid w:val="00D75EA0"/>
    <w:rsid w:val="00D7679A"/>
    <w:rsid w:val="00D76A03"/>
    <w:rsid w:val="00D8013F"/>
    <w:rsid w:val="00D81E17"/>
    <w:rsid w:val="00D83A14"/>
    <w:rsid w:val="00D83C61"/>
    <w:rsid w:val="00D83E67"/>
    <w:rsid w:val="00D847DC"/>
    <w:rsid w:val="00D9060E"/>
    <w:rsid w:val="00D90B07"/>
    <w:rsid w:val="00D913BC"/>
    <w:rsid w:val="00D915F1"/>
    <w:rsid w:val="00D91AC0"/>
    <w:rsid w:val="00D93B5D"/>
    <w:rsid w:val="00D96228"/>
    <w:rsid w:val="00D96BFF"/>
    <w:rsid w:val="00DA1E4E"/>
    <w:rsid w:val="00DA4FEF"/>
    <w:rsid w:val="00DA5F6C"/>
    <w:rsid w:val="00DA75EF"/>
    <w:rsid w:val="00DB1DE7"/>
    <w:rsid w:val="00DB22B2"/>
    <w:rsid w:val="00DB272B"/>
    <w:rsid w:val="00DB2D20"/>
    <w:rsid w:val="00DB63E7"/>
    <w:rsid w:val="00DB7008"/>
    <w:rsid w:val="00DC1F68"/>
    <w:rsid w:val="00DC2666"/>
    <w:rsid w:val="00DC3D34"/>
    <w:rsid w:val="00DC5E5D"/>
    <w:rsid w:val="00DC7A9E"/>
    <w:rsid w:val="00DC7DFC"/>
    <w:rsid w:val="00DD0F7D"/>
    <w:rsid w:val="00DD2664"/>
    <w:rsid w:val="00DD3C80"/>
    <w:rsid w:val="00DD4650"/>
    <w:rsid w:val="00DE0CEC"/>
    <w:rsid w:val="00DE1FEB"/>
    <w:rsid w:val="00DE348C"/>
    <w:rsid w:val="00DE5EBC"/>
    <w:rsid w:val="00DE64E1"/>
    <w:rsid w:val="00DE67F5"/>
    <w:rsid w:val="00E129D3"/>
    <w:rsid w:val="00E160E4"/>
    <w:rsid w:val="00E24578"/>
    <w:rsid w:val="00E255E8"/>
    <w:rsid w:val="00E25A56"/>
    <w:rsid w:val="00E26DB4"/>
    <w:rsid w:val="00E337E2"/>
    <w:rsid w:val="00E33B0E"/>
    <w:rsid w:val="00E3455D"/>
    <w:rsid w:val="00E34E36"/>
    <w:rsid w:val="00E43CEC"/>
    <w:rsid w:val="00E46596"/>
    <w:rsid w:val="00E46BB5"/>
    <w:rsid w:val="00E47AE3"/>
    <w:rsid w:val="00E530AB"/>
    <w:rsid w:val="00E53D3E"/>
    <w:rsid w:val="00E609DA"/>
    <w:rsid w:val="00E60DA7"/>
    <w:rsid w:val="00E71066"/>
    <w:rsid w:val="00E747F0"/>
    <w:rsid w:val="00E76725"/>
    <w:rsid w:val="00E81B50"/>
    <w:rsid w:val="00E84001"/>
    <w:rsid w:val="00E873EC"/>
    <w:rsid w:val="00E8757C"/>
    <w:rsid w:val="00E9486D"/>
    <w:rsid w:val="00EA0DBD"/>
    <w:rsid w:val="00EA276C"/>
    <w:rsid w:val="00EA2D92"/>
    <w:rsid w:val="00EA470A"/>
    <w:rsid w:val="00EA47C0"/>
    <w:rsid w:val="00EB723E"/>
    <w:rsid w:val="00EB7F33"/>
    <w:rsid w:val="00EC543B"/>
    <w:rsid w:val="00ED25AA"/>
    <w:rsid w:val="00EE08B9"/>
    <w:rsid w:val="00EE3106"/>
    <w:rsid w:val="00EE404C"/>
    <w:rsid w:val="00EF08B0"/>
    <w:rsid w:val="00EF1119"/>
    <w:rsid w:val="00EF5CD6"/>
    <w:rsid w:val="00EF67B6"/>
    <w:rsid w:val="00F0111F"/>
    <w:rsid w:val="00F0178E"/>
    <w:rsid w:val="00F04860"/>
    <w:rsid w:val="00F04A92"/>
    <w:rsid w:val="00F07BB1"/>
    <w:rsid w:val="00F113AE"/>
    <w:rsid w:val="00F125B2"/>
    <w:rsid w:val="00F12F19"/>
    <w:rsid w:val="00F205A7"/>
    <w:rsid w:val="00F210D9"/>
    <w:rsid w:val="00F23883"/>
    <w:rsid w:val="00F238E3"/>
    <w:rsid w:val="00F249CF"/>
    <w:rsid w:val="00F25640"/>
    <w:rsid w:val="00F26FA7"/>
    <w:rsid w:val="00F3149B"/>
    <w:rsid w:val="00F31E54"/>
    <w:rsid w:val="00F33713"/>
    <w:rsid w:val="00F354CF"/>
    <w:rsid w:val="00F36AA8"/>
    <w:rsid w:val="00F36D04"/>
    <w:rsid w:val="00F41341"/>
    <w:rsid w:val="00F4551F"/>
    <w:rsid w:val="00F45B5D"/>
    <w:rsid w:val="00F506BB"/>
    <w:rsid w:val="00F51FD2"/>
    <w:rsid w:val="00F53227"/>
    <w:rsid w:val="00F53A1A"/>
    <w:rsid w:val="00F6062F"/>
    <w:rsid w:val="00F64AEA"/>
    <w:rsid w:val="00F71F7A"/>
    <w:rsid w:val="00F732F1"/>
    <w:rsid w:val="00F74648"/>
    <w:rsid w:val="00F75F8A"/>
    <w:rsid w:val="00F81C15"/>
    <w:rsid w:val="00F84746"/>
    <w:rsid w:val="00F91EF3"/>
    <w:rsid w:val="00F9205B"/>
    <w:rsid w:val="00F9635C"/>
    <w:rsid w:val="00FA04DA"/>
    <w:rsid w:val="00FA09A9"/>
    <w:rsid w:val="00FA39BC"/>
    <w:rsid w:val="00FA5693"/>
    <w:rsid w:val="00FA59B0"/>
    <w:rsid w:val="00FA5DB2"/>
    <w:rsid w:val="00FA61E1"/>
    <w:rsid w:val="00FA69B1"/>
    <w:rsid w:val="00FB0A5F"/>
    <w:rsid w:val="00FB4266"/>
    <w:rsid w:val="00FC4806"/>
    <w:rsid w:val="00FC4884"/>
    <w:rsid w:val="00FD2F28"/>
    <w:rsid w:val="00FD4AC8"/>
    <w:rsid w:val="00FD6AEF"/>
    <w:rsid w:val="00FE4350"/>
    <w:rsid w:val="00FE4CC8"/>
    <w:rsid w:val="00FF0001"/>
    <w:rsid w:val="00FF37B2"/>
    <w:rsid w:val="00FF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EACC5"/>
  <w15:docId w15:val="{9B373D2C-3C6A-49C9-8EF5-4E6436B5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644"/>
    <w:rPr>
      <w:rFonts w:ascii="Times New Roman" w:eastAsia="Times New Roman" w:hAnsi="Times New Roman"/>
      <w:sz w:val="24"/>
      <w:szCs w:val="24"/>
    </w:rPr>
  </w:style>
  <w:style w:type="paragraph" w:styleId="1">
    <w:name w:val="heading 1"/>
    <w:basedOn w:val="a"/>
    <w:next w:val="a"/>
    <w:link w:val="10"/>
    <w:uiPriority w:val="99"/>
    <w:qFormat/>
    <w:rsid w:val="00634644"/>
    <w:pPr>
      <w:keepNext/>
      <w:framePr w:w="4401" w:h="1873" w:hSpace="180" w:wrap="around" w:vAnchor="text" w:hAnchor="page" w:x="3633" w:y="1593"/>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644"/>
    <w:rPr>
      <w:rFonts w:ascii="Times New Roman" w:eastAsia="Times New Roman" w:hAnsi="Times New Roman" w:cs="Times New Roman"/>
      <w:b/>
      <w:sz w:val="28"/>
      <w:szCs w:val="20"/>
      <w:lang w:eastAsia="ru-RU"/>
    </w:rPr>
  </w:style>
  <w:style w:type="paragraph" w:styleId="3">
    <w:name w:val="Body Text 3"/>
    <w:basedOn w:val="a"/>
    <w:link w:val="30"/>
    <w:rsid w:val="00634644"/>
    <w:pPr>
      <w:framePr w:w="4401" w:h="1873" w:hSpace="180" w:wrap="around" w:vAnchor="text" w:hAnchor="page" w:x="4321" w:y="103"/>
      <w:jc w:val="center"/>
    </w:pPr>
    <w:rPr>
      <w:b/>
      <w:sz w:val="16"/>
      <w:szCs w:val="20"/>
    </w:rPr>
  </w:style>
  <w:style w:type="character" w:customStyle="1" w:styleId="30">
    <w:name w:val="Основной текст 3 Знак"/>
    <w:basedOn w:val="a0"/>
    <w:link w:val="3"/>
    <w:rsid w:val="00634644"/>
    <w:rPr>
      <w:rFonts w:ascii="Times New Roman" w:eastAsia="Times New Roman" w:hAnsi="Times New Roman" w:cs="Times New Roman"/>
      <w:b/>
      <w:sz w:val="16"/>
      <w:szCs w:val="20"/>
      <w:lang w:eastAsia="ru-RU"/>
    </w:rPr>
  </w:style>
  <w:style w:type="paragraph" w:customStyle="1" w:styleId="ConsPlusNormal">
    <w:name w:val="ConsPlusNormal"/>
    <w:qFormat/>
    <w:rsid w:val="00634644"/>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634644"/>
    <w:pPr>
      <w:tabs>
        <w:tab w:val="center" w:pos="4677"/>
        <w:tab w:val="right" w:pos="9355"/>
      </w:tabs>
    </w:pPr>
  </w:style>
  <w:style w:type="character" w:customStyle="1" w:styleId="a4">
    <w:name w:val="Верхний колонтитул Знак"/>
    <w:basedOn w:val="a0"/>
    <w:link w:val="a3"/>
    <w:uiPriority w:val="99"/>
    <w:rsid w:val="0063464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34644"/>
    <w:rPr>
      <w:rFonts w:ascii="Tahoma" w:hAnsi="Tahoma" w:cs="Tahoma"/>
      <w:sz w:val="16"/>
      <w:szCs w:val="16"/>
    </w:rPr>
  </w:style>
  <w:style w:type="character" w:customStyle="1" w:styleId="a6">
    <w:name w:val="Текст выноски Знак"/>
    <w:basedOn w:val="a0"/>
    <w:link w:val="a5"/>
    <w:uiPriority w:val="99"/>
    <w:semiHidden/>
    <w:rsid w:val="00634644"/>
    <w:rPr>
      <w:rFonts w:ascii="Tahoma" w:eastAsia="Times New Roman" w:hAnsi="Tahoma" w:cs="Tahoma"/>
      <w:sz w:val="16"/>
      <w:szCs w:val="16"/>
      <w:lang w:eastAsia="ru-RU"/>
    </w:rPr>
  </w:style>
  <w:style w:type="paragraph" w:styleId="a7">
    <w:name w:val="List Paragraph"/>
    <w:aliases w:val="мой"/>
    <w:basedOn w:val="a"/>
    <w:link w:val="a8"/>
    <w:uiPriority w:val="34"/>
    <w:qFormat/>
    <w:rsid w:val="00785EF1"/>
    <w:pPr>
      <w:ind w:left="720"/>
      <w:contextualSpacing/>
    </w:pPr>
  </w:style>
  <w:style w:type="paragraph" w:customStyle="1" w:styleId="ConsPlusNonformat">
    <w:name w:val="ConsPlusNonformat"/>
    <w:rsid w:val="003C5F96"/>
    <w:pPr>
      <w:autoSpaceDE w:val="0"/>
      <w:autoSpaceDN w:val="0"/>
      <w:adjustRightInd w:val="0"/>
    </w:pPr>
    <w:rPr>
      <w:rFonts w:ascii="Courier New" w:eastAsia="Times New Roman" w:hAnsi="Courier New" w:cs="Courier New"/>
    </w:rPr>
  </w:style>
  <w:style w:type="table" w:styleId="a9">
    <w:name w:val="Table Grid"/>
    <w:basedOn w:val="a1"/>
    <w:uiPriority w:val="59"/>
    <w:rsid w:val="006F2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694206"/>
    <w:pPr>
      <w:tabs>
        <w:tab w:val="center" w:pos="4677"/>
        <w:tab w:val="right" w:pos="9355"/>
      </w:tabs>
    </w:pPr>
  </w:style>
  <w:style w:type="character" w:customStyle="1" w:styleId="ab">
    <w:name w:val="Нижний колонтитул Знак"/>
    <w:basedOn w:val="a0"/>
    <w:link w:val="aa"/>
    <w:uiPriority w:val="99"/>
    <w:rsid w:val="0069420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F506BB"/>
  </w:style>
  <w:style w:type="paragraph" w:customStyle="1" w:styleId="ConsPlusTitle">
    <w:name w:val="ConsPlusTitle"/>
    <w:rsid w:val="00F506BB"/>
    <w:pPr>
      <w:widowControl w:val="0"/>
      <w:autoSpaceDE w:val="0"/>
      <w:autoSpaceDN w:val="0"/>
    </w:pPr>
    <w:rPr>
      <w:rFonts w:eastAsia="Times New Roman" w:cs="Calibri"/>
      <w:b/>
      <w:sz w:val="22"/>
    </w:rPr>
  </w:style>
  <w:style w:type="paragraph" w:customStyle="1" w:styleId="ConsPlusTitlePage">
    <w:name w:val="ConsPlusTitlePage"/>
    <w:rsid w:val="00F506BB"/>
    <w:pPr>
      <w:widowControl w:val="0"/>
      <w:autoSpaceDE w:val="0"/>
      <w:autoSpaceDN w:val="0"/>
    </w:pPr>
    <w:rPr>
      <w:rFonts w:ascii="Tahoma" w:eastAsia="Times New Roman" w:hAnsi="Tahoma" w:cs="Tahoma"/>
    </w:rPr>
  </w:style>
  <w:style w:type="character" w:customStyle="1" w:styleId="a8">
    <w:name w:val="Абзац списка Знак"/>
    <w:aliases w:val="мой Знак"/>
    <w:basedOn w:val="a0"/>
    <w:link w:val="a7"/>
    <w:uiPriority w:val="34"/>
    <w:locked/>
    <w:rsid w:val="00F506BB"/>
    <w:rPr>
      <w:rFonts w:ascii="Times New Roman" w:eastAsia="Times New Roman" w:hAnsi="Times New Roman"/>
      <w:sz w:val="24"/>
      <w:szCs w:val="24"/>
    </w:rPr>
  </w:style>
  <w:style w:type="character" w:styleId="ac">
    <w:name w:val="annotation reference"/>
    <w:basedOn w:val="a0"/>
    <w:uiPriority w:val="99"/>
    <w:unhideWhenUsed/>
    <w:rsid w:val="00F506BB"/>
    <w:rPr>
      <w:sz w:val="16"/>
      <w:szCs w:val="16"/>
    </w:rPr>
  </w:style>
  <w:style w:type="paragraph" w:styleId="ad">
    <w:name w:val="annotation text"/>
    <w:basedOn w:val="a"/>
    <w:link w:val="ae"/>
    <w:uiPriority w:val="99"/>
    <w:unhideWhenUsed/>
    <w:rsid w:val="00F506BB"/>
    <w:pPr>
      <w:spacing w:after="200"/>
    </w:pPr>
    <w:rPr>
      <w:rFonts w:ascii="Calibri" w:eastAsia="Calibri" w:hAnsi="Calibri"/>
      <w:sz w:val="20"/>
      <w:szCs w:val="20"/>
      <w:lang w:eastAsia="en-US"/>
    </w:rPr>
  </w:style>
  <w:style w:type="character" w:customStyle="1" w:styleId="ae">
    <w:name w:val="Текст примечания Знак"/>
    <w:basedOn w:val="a0"/>
    <w:link w:val="ad"/>
    <w:uiPriority w:val="99"/>
    <w:rsid w:val="00F506BB"/>
    <w:rPr>
      <w:lang w:eastAsia="en-US"/>
    </w:rPr>
  </w:style>
  <w:style w:type="paragraph" w:styleId="af">
    <w:name w:val="annotation subject"/>
    <w:basedOn w:val="ad"/>
    <w:next w:val="ad"/>
    <w:link w:val="af0"/>
    <w:uiPriority w:val="99"/>
    <w:semiHidden/>
    <w:unhideWhenUsed/>
    <w:rsid w:val="00F506BB"/>
    <w:rPr>
      <w:b/>
      <w:bCs/>
    </w:rPr>
  </w:style>
  <w:style w:type="character" w:customStyle="1" w:styleId="af0">
    <w:name w:val="Тема примечания Знак"/>
    <w:basedOn w:val="ae"/>
    <w:link w:val="af"/>
    <w:uiPriority w:val="99"/>
    <w:semiHidden/>
    <w:rsid w:val="00F506BB"/>
    <w:rPr>
      <w:b/>
      <w:bCs/>
      <w:lang w:eastAsia="en-US"/>
    </w:rPr>
  </w:style>
  <w:style w:type="paragraph" w:styleId="af1">
    <w:name w:val="Normal (Web)"/>
    <w:basedOn w:val="a"/>
    <w:uiPriority w:val="99"/>
    <w:semiHidden/>
    <w:unhideWhenUsed/>
    <w:rsid w:val="00F506BB"/>
    <w:pPr>
      <w:spacing w:before="100" w:beforeAutospacing="1" w:after="100" w:afterAutospacing="1"/>
    </w:pPr>
  </w:style>
  <w:style w:type="character" w:styleId="af2">
    <w:name w:val="Hyperlink"/>
    <w:basedOn w:val="a0"/>
    <w:uiPriority w:val="99"/>
    <w:unhideWhenUsed/>
    <w:rsid w:val="00F506BB"/>
    <w:rPr>
      <w:color w:val="0000FF"/>
      <w:u w:val="single"/>
    </w:rPr>
  </w:style>
  <w:style w:type="character" w:customStyle="1" w:styleId="FontStyle14">
    <w:name w:val="Font Style14"/>
    <w:basedOn w:val="a0"/>
    <w:uiPriority w:val="99"/>
    <w:rsid w:val="00F506BB"/>
    <w:rPr>
      <w:rFonts w:ascii="Times New Roman" w:hAnsi="Times New Roman" w:cs="Times New Roman"/>
      <w:sz w:val="26"/>
      <w:szCs w:val="26"/>
    </w:rPr>
  </w:style>
  <w:style w:type="character" w:customStyle="1" w:styleId="FontStyle15">
    <w:name w:val="Font Style15"/>
    <w:basedOn w:val="a0"/>
    <w:uiPriority w:val="99"/>
    <w:rsid w:val="00F506BB"/>
    <w:rPr>
      <w:rFonts w:ascii="Times New Roman" w:hAnsi="Times New Roman" w:cs="Times New Roman"/>
      <w:sz w:val="26"/>
      <w:szCs w:val="26"/>
    </w:rPr>
  </w:style>
  <w:style w:type="table" w:customStyle="1" w:styleId="12">
    <w:name w:val="Сетка таблицы1"/>
    <w:basedOn w:val="a1"/>
    <w:next w:val="a9"/>
    <w:uiPriority w:val="39"/>
    <w:rsid w:val="00F506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Просмотренная гиперссылка1"/>
    <w:basedOn w:val="a0"/>
    <w:uiPriority w:val="99"/>
    <w:semiHidden/>
    <w:unhideWhenUsed/>
    <w:rsid w:val="00F506BB"/>
    <w:rPr>
      <w:color w:val="800080"/>
      <w:u w:val="single"/>
    </w:rPr>
  </w:style>
  <w:style w:type="paragraph" w:styleId="af3">
    <w:name w:val="Revision"/>
    <w:hidden/>
    <w:uiPriority w:val="99"/>
    <w:semiHidden/>
    <w:rsid w:val="00F506BB"/>
    <w:rPr>
      <w:sz w:val="22"/>
      <w:szCs w:val="22"/>
      <w:lang w:eastAsia="en-US"/>
    </w:rPr>
  </w:style>
  <w:style w:type="character" w:customStyle="1" w:styleId="af4">
    <w:name w:val="Гипертекстовая ссылка"/>
    <w:basedOn w:val="a0"/>
    <w:uiPriority w:val="99"/>
    <w:rsid w:val="00F506BB"/>
    <w:rPr>
      <w:rFonts w:cs="Times New Roman"/>
      <w:b w:val="0"/>
      <w:color w:val="106BBE"/>
    </w:rPr>
  </w:style>
  <w:style w:type="character" w:customStyle="1" w:styleId="af5">
    <w:name w:val="Цветовое выделение"/>
    <w:uiPriority w:val="99"/>
    <w:rsid w:val="00F506BB"/>
    <w:rPr>
      <w:b/>
      <w:color w:val="26282F"/>
    </w:rPr>
  </w:style>
  <w:style w:type="character" w:customStyle="1" w:styleId="2">
    <w:name w:val="Основной текст (2)"/>
    <w:basedOn w:val="a0"/>
    <w:rsid w:val="00F506B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6">
    <w:name w:val="footnote reference"/>
    <w:basedOn w:val="a0"/>
    <w:uiPriority w:val="99"/>
    <w:semiHidden/>
    <w:unhideWhenUsed/>
    <w:rsid w:val="00F506BB"/>
    <w:rPr>
      <w:vertAlign w:val="superscript"/>
    </w:rPr>
  </w:style>
  <w:style w:type="paragraph" w:customStyle="1" w:styleId="14">
    <w:name w:val="Текст сноски1"/>
    <w:basedOn w:val="a"/>
    <w:next w:val="af7"/>
    <w:link w:val="15"/>
    <w:uiPriority w:val="99"/>
    <w:semiHidden/>
    <w:unhideWhenUsed/>
    <w:rsid w:val="00F506BB"/>
    <w:pPr>
      <w:jc w:val="both"/>
    </w:pPr>
    <w:rPr>
      <w:sz w:val="20"/>
      <w:szCs w:val="20"/>
    </w:rPr>
  </w:style>
  <w:style w:type="character" w:customStyle="1" w:styleId="af8">
    <w:name w:val="Текст сноски Знак"/>
    <w:basedOn w:val="a0"/>
    <w:uiPriority w:val="99"/>
    <w:semiHidden/>
    <w:rsid w:val="00F506BB"/>
    <w:rPr>
      <w:sz w:val="20"/>
      <w:szCs w:val="20"/>
    </w:rPr>
  </w:style>
  <w:style w:type="character" w:customStyle="1" w:styleId="15">
    <w:name w:val="Текст сноски Знак1"/>
    <w:basedOn w:val="a0"/>
    <w:link w:val="14"/>
    <w:uiPriority w:val="99"/>
    <w:semiHidden/>
    <w:rsid w:val="00F506BB"/>
    <w:rPr>
      <w:rFonts w:ascii="Times New Roman" w:eastAsia="Times New Roman" w:hAnsi="Times New Roman"/>
      <w:sz w:val="20"/>
      <w:szCs w:val="20"/>
      <w:lang w:eastAsia="ru-RU"/>
    </w:rPr>
  </w:style>
  <w:style w:type="character" w:styleId="af9">
    <w:name w:val="FollowedHyperlink"/>
    <w:basedOn w:val="a0"/>
    <w:uiPriority w:val="99"/>
    <w:semiHidden/>
    <w:unhideWhenUsed/>
    <w:rsid w:val="00F506BB"/>
    <w:rPr>
      <w:color w:val="954F72" w:themeColor="followedHyperlink"/>
      <w:u w:val="single"/>
    </w:rPr>
  </w:style>
  <w:style w:type="paragraph" w:styleId="af7">
    <w:name w:val="footnote text"/>
    <w:basedOn w:val="a"/>
    <w:link w:val="20"/>
    <w:uiPriority w:val="99"/>
    <w:semiHidden/>
    <w:unhideWhenUsed/>
    <w:rsid w:val="00F506BB"/>
    <w:rPr>
      <w:sz w:val="20"/>
      <w:szCs w:val="20"/>
    </w:rPr>
  </w:style>
  <w:style w:type="character" w:customStyle="1" w:styleId="20">
    <w:name w:val="Текст сноски Знак2"/>
    <w:basedOn w:val="a0"/>
    <w:link w:val="af7"/>
    <w:uiPriority w:val="99"/>
    <w:semiHidden/>
    <w:rsid w:val="00F506B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29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ist-2\Downloads\&#1055;&#1088;&#1086;&#1077;&#1082;&#1090;%20&#1080;&#1079;&#1084;&#1077;&#1085;&#1077;&#1085;&#1080;&#1081;%20&#1074;%20&#1087;&#1086;&#1089;&#1090;%20%201392%20&#1087;&#1086;&#1089;&#1083;&#1077;&#1076;&#1085;&#1080;&#1081;3%2006.12.2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B3EC-257D-4332-8ADF-D9F4323B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изменений в пост  1392 последний3 06.12.21</Template>
  <TotalTime>183</TotalTime>
  <Pages>15</Pages>
  <Words>5643</Words>
  <Characters>32167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MKUUO</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Луканина</dc:creator>
  <cp:lastModifiedBy>Екатерина Луканина</cp:lastModifiedBy>
  <cp:revision>32</cp:revision>
  <cp:lastPrinted>2025-12-17T05:27:00Z</cp:lastPrinted>
  <dcterms:created xsi:type="dcterms:W3CDTF">2025-12-11T07:47:00Z</dcterms:created>
  <dcterms:modified xsi:type="dcterms:W3CDTF">2026-02-16T03:34:00Z</dcterms:modified>
</cp:coreProperties>
</file>